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0571" w:rsidRDefault="0060274E">
      <w:r>
        <w:rPr>
          <w:noProof/>
          <w:lang w:eastAsia="tr-TR"/>
        </w:rPr>
        <mc:AlternateContent>
          <mc:Choice Requires="wps">
            <w:drawing>
              <wp:anchor distT="0" distB="0" distL="114300" distR="114300" simplePos="0" relativeHeight="251663360" behindDoc="0" locked="0" layoutInCell="1" allowOverlap="1" wp14:anchorId="67000846" wp14:editId="074A4B90">
                <wp:simplePos x="0" y="0"/>
                <wp:positionH relativeFrom="column">
                  <wp:posOffset>6283097</wp:posOffset>
                </wp:positionH>
                <wp:positionV relativeFrom="paragraph">
                  <wp:posOffset>197689</wp:posOffset>
                </wp:positionV>
                <wp:extent cx="3038475" cy="6386195"/>
                <wp:effectExtent l="57150" t="38100" r="85725" b="90805"/>
                <wp:wrapNone/>
                <wp:docPr id="5" name="Dikdörtgen 5"/>
                <wp:cNvGraphicFramePr/>
                <a:graphic xmlns:a="http://schemas.openxmlformats.org/drawingml/2006/main">
                  <a:graphicData uri="http://schemas.microsoft.com/office/word/2010/wordprocessingShape">
                    <wps:wsp>
                      <wps:cNvSpPr/>
                      <wps:spPr>
                        <a:xfrm>
                          <a:off x="0" y="0"/>
                          <a:ext cx="3038475" cy="6386195"/>
                        </a:xfrm>
                        <a:prstGeom prst="rect">
                          <a:avLst/>
                        </a:prstGeom>
                        <a:solidFill>
                          <a:schemeClr val="accent3">
                            <a:lumMod val="60000"/>
                            <a:lumOff val="40000"/>
                          </a:schemeClr>
                        </a:solidFill>
                      </wps:spPr>
                      <wps:style>
                        <a:lnRef idx="1">
                          <a:schemeClr val="accent3"/>
                        </a:lnRef>
                        <a:fillRef idx="2">
                          <a:schemeClr val="accent3"/>
                        </a:fillRef>
                        <a:effectRef idx="1">
                          <a:schemeClr val="accent3"/>
                        </a:effectRef>
                        <a:fontRef idx="minor">
                          <a:schemeClr val="dk1"/>
                        </a:fontRef>
                      </wps:style>
                      <wps:txbx>
                        <w:txbxContent>
                          <w:p w:rsidR="00BC6D7E" w:rsidRDefault="00BC6D7E" w:rsidP="00BC6D7E">
                            <w:pPr>
                              <w:jc w:val="center"/>
                              <w:rPr>
                                <w:rFonts w:ascii="Comic Sans MS" w:hAnsi="Comic Sans MS" w:cs="Comic Sans MS"/>
                                <w:color w:val="000000" w:themeColor="text1"/>
                                <w:sz w:val="24"/>
                                <w:szCs w:val="24"/>
                              </w:rPr>
                            </w:pPr>
                            <w:r w:rsidRPr="00632466">
                              <w:rPr>
                                <w:rFonts w:ascii="Comic Sans MS" w:hAnsi="Comic Sans MS" w:cs="Comic Sans MS"/>
                                <w:color w:val="000000" w:themeColor="text1"/>
                                <w:sz w:val="24"/>
                                <w:szCs w:val="24"/>
                              </w:rPr>
                              <w:t>Bu durum, hem benlik saygısının artmasına, hem de kendisini dinleyen kişiye yakınlık duymasına neden olur. Bu sağlıklı mesaj akışı çocuğun ailesiyle bağını güçlendirir ve iletişimin devamını sağlar.</w:t>
                            </w:r>
                          </w:p>
                          <w:p w:rsidR="00BC6D7E" w:rsidRPr="00BC6D7E" w:rsidRDefault="00BC6D7E" w:rsidP="00BC6D7E">
                            <w:pPr>
                              <w:jc w:val="center"/>
                              <w:rPr>
                                <w:rFonts w:ascii="Comic Sans MS" w:hAnsi="Comic Sans MS" w:cs="Comic Sans MS"/>
                                <w:color w:val="000000" w:themeColor="text1"/>
                                <w:sz w:val="24"/>
                                <w:szCs w:val="24"/>
                              </w:rPr>
                            </w:pPr>
                            <w:r w:rsidRPr="00AA47AD">
                              <w:rPr>
                                <w:rFonts w:ascii="Comic Sans MS" w:hAnsi="Comic Sans MS" w:cs="Comic Sans MS"/>
                                <w:b/>
                                <w:color w:val="000000" w:themeColor="text1"/>
                                <w:sz w:val="24"/>
                                <w:szCs w:val="24"/>
                                <w:u w:val="single"/>
                              </w:rPr>
                              <w:t>İLETİŞİM ENGELLERİ</w:t>
                            </w:r>
                            <w:r>
                              <w:rPr>
                                <w:rFonts w:ascii="Comic Sans MS" w:hAnsi="Comic Sans MS" w:cs="Comic Sans MS"/>
                                <w:b/>
                                <w:color w:val="000000" w:themeColor="text1"/>
                                <w:sz w:val="24"/>
                                <w:szCs w:val="24"/>
                                <w:u w:val="single"/>
                              </w:rPr>
                              <w:t xml:space="preserve"> NELERDİR?</w:t>
                            </w:r>
                          </w:p>
                          <w:p w:rsidR="000B0571" w:rsidRPr="008A3217" w:rsidRDefault="00BC6D7E" w:rsidP="00BC6D7E">
                            <w:pPr>
                              <w:rPr>
                                <w:rFonts w:ascii="Comic Sans MS" w:hAnsi="Comic Sans MS"/>
                                <w:sz w:val="24"/>
                                <w:szCs w:val="24"/>
                              </w:rPr>
                            </w:pPr>
                            <w:r>
                              <w:rPr>
                                <w:rFonts w:ascii="Comic Sans MS" w:hAnsi="Comic Sans MS"/>
                                <w:b/>
                                <w:bCs/>
                                <w:sz w:val="24"/>
                                <w:szCs w:val="24"/>
                              </w:rPr>
                              <w:t>*</w:t>
                            </w:r>
                            <w:r w:rsidRPr="008A3217">
                              <w:rPr>
                                <w:rFonts w:ascii="Comic Sans MS" w:hAnsi="Comic Sans MS"/>
                                <w:b/>
                                <w:bCs/>
                                <w:sz w:val="24"/>
                                <w:szCs w:val="24"/>
                              </w:rPr>
                              <w:t xml:space="preserve">Sıklıkla Emir Cümleleri Kurmak; </w:t>
                            </w:r>
                            <w:r w:rsidRPr="008A3217">
                              <w:rPr>
                                <w:rFonts w:ascii="Comic Sans MS" w:hAnsi="Comic Sans MS"/>
                                <w:sz w:val="24"/>
                                <w:szCs w:val="24"/>
                              </w:rPr>
                              <w:t xml:space="preserve">Kalk, yüzünü yıka, sütünü bitir, dişlerini fırçala, ağzın doluyken konuşma, ödevini bitir, televizyonu kapa, büyüklerinle konuşurken sesini yükseltme, öğretmenini dinle……." gibi </w:t>
                            </w:r>
                            <w:r>
                              <w:rPr>
                                <w:rFonts w:ascii="Comic Sans MS" w:hAnsi="Comic Sans MS"/>
                                <w:sz w:val="24"/>
                                <w:szCs w:val="24"/>
                              </w:rPr>
                              <w:t>*</w:t>
                            </w:r>
                            <w:r w:rsidRPr="008A3217">
                              <w:rPr>
                                <w:rFonts w:ascii="Comic Sans MS" w:hAnsi="Comic Sans MS"/>
                                <w:b/>
                                <w:bCs/>
                                <w:sz w:val="24"/>
                                <w:szCs w:val="24"/>
                              </w:rPr>
                              <w:t xml:space="preserve">Gözdağı Vererek Konuşma Biçimi; </w:t>
                            </w:r>
                            <w:r w:rsidRPr="008A3217">
                              <w:rPr>
                                <w:rFonts w:ascii="Comic Sans MS" w:hAnsi="Comic Sans MS"/>
                                <w:sz w:val="24"/>
                                <w:szCs w:val="24"/>
                              </w:rPr>
                              <w:t>Korku, boyun eğme, itaat etme davranışı yaratabilir ya da "deneme" isteğini tetikleyebilir. Gücenme, kızgınlık, öfke ve düşmanlık duygularının oluşmasına neden</w:t>
                            </w:r>
                            <w:r>
                              <w:rPr>
                                <w:rFonts w:ascii="Comic Sans MS" w:hAnsi="Comic Sans MS"/>
                                <w:sz w:val="24"/>
                                <w:szCs w:val="24"/>
                              </w:rPr>
                              <w:t xml:space="preserve"> </w:t>
                            </w:r>
                            <w:r w:rsidRPr="008A3217">
                              <w:rPr>
                                <w:rFonts w:ascii="Comic Sans MS" w:hAnsi="Comic Sans MS"/>
                                <w:sz w:val="24"/>
                                <w:szCs w:val="24"/>
                              </w:rPr>
                              <w:t xml:space="preserve"> olabilir. </w:t>
                            </w:r>
                            <w:r>
                              <w:rPr>
                                <w:rFonts w:ascii="Comic Sans MS" w:hAnsi="Comic Sans MS"/>
                                <w:sz w:val="24"/>
                                <w:szCs w:val="24"/>
                              </w:rPr>
                              <w:t>*</w:t>
                            </w:r>
                            <w:r w:rsidRPr="008A3217">
                              <w:rPr>
                                <w:rFonts w:ascii="Comic Sans MS" w:hAnsi="Comic Sans MS"/>
                                <w:b/>
                                <w:bCs/>
                                <w:sz w:val="24"/>
                                <w:szCs w:val="24"/>
                              </w:rPr>
                              <w:t xml:space="preserve">Sürekli Öğüt Verme, Çözüm Önerileri Getirme; </w:t>
                            </w:r>
                            <w:r w:rsidRPr="008A3217">
                              <w:rPr>
                                <w:rFonts w:ascii="Comic Sans MS" w:hAnsi="Comic Sans MS"/>
                                <w:sz w:val="24"/>
                                <w:szCs w:val="24"/>
                              </w:rPr>
                              <w:t>bu yaklaşım anneye babaya bağımlı çocuklar yaratabilmektedir. Ayrıca kendi çözüm yollarını oluşturmasına</w:t>
                            </w:r>
                            <w:r w:rsidR="000B0571">
                              <w:rPr>
                                <w:rFonts w:ascii="Comic Sans MS" w:hAnsi="Comic Sans MS"/>
                                <w:sz w:val="24"/>
                                <w:szCs w:val="24"/>
                              </w:rPr>
                              <w:t xml:space="preserve"> katkı sağlayacaktır.</w:t>
                            </w:r>
                          </w:p>
                          <w:p w:rsidR="00BC6D7E" w:rsidRPr="00AA47AD" w:rsidRDefault="00BC6D7E" w:rsidP="00BC6D7E">
                            <w:pPr>
                              <w:jc w:val="center"/>
                              <w:rPr>
                                <w:b/>
                                <w:color w:val="000000" w:themeColor="text1"/>
                                <w:sz w:val="24"/>
                                <w:szCs w:val="24"/>
                                <w:u w:val="single"/>
                              </w:rPr>
                            </w:pPr>
                          </w:p>
                          <w:p w:rsidR="00BC6D7E" w:rsidRDefault="00BC6D7E" w:rsidP="00BC6D7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Dikdörtgen 5" o:spid="_x0000_s1026" style="position:absolute;margin-left:494.75pt;margin-top:15.55pt;width:239.25pt;height:502.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" fillcolor="#c2d69b [1942]" strokecolor="#94b64e [3046]">
                <v:shadow on="t" color="black" opacity="24903f" origin=",.5" offset="0,.55556mm"/>
                <v:textbox>
                  <w:txbxContent>
                    <w:p w:rsidR="00BC6D7E" w:rsidRDefault="00BC6D7E" w:rsidP="00BC6D7E">
                      <w:pPr>
                        <w:jc w:val="center"/>
                        <w:rPr>
                          <w:rFonts w:ascii="Comic Sans MS" w:hAnsi="Comic Sans MS" w:cs="Comic Sans MS"/>
                          <w:color w:val="000000" w:themeColor="text1"/>
                          <w:sz w:val="24"/>
                          <w:szCs w:val="24"/>
                        </w:rPr>
                      </w:pPr>
                      <w:r w:rsidRPr="00632466">
                        <w:rPr>
                          <w:rFonts w:ascii="Comic Sans MS" w:hAnsi="Comic Sans MS" w:cs="Comic Sans MS"/>
                          <w:color w:val="000000" w:themeColor="text1"/>
                          <w:sz w:val="24"/>
                          <w:szCs w:val="24"/>
                        </w:rPr>
                        <w:t>Bu durum, hem benlik saygısının artmasına, hem de kendisini dinleyen kişiye yakınlık duymasına neden olur. Bu sağlıklı mesaj akışı çocuğun ailesiyle bağını güçlendirir ve iletişimin devamını sağlar.</w:t>
                      </w:r>
                    </w:p>
                    <w:p w:rsidR="00BC6D7E" w:rsidRPr="00BC6D7E" w:rsidRDefault="00BC6D7E" w:rsidP="00BC6D7E">
                      <w:pPr>
                        <w:jc w:val="center"/>
                        <w:rPr>
                          <w:rFonts w:ascii="Comic Sans MS" w:hAnsi="Comic Sans MS" w:cs="Comic Sans MS"/>
                          <w:color w:val="000000" w:themeColor="text1"/>
                          <w:sz w:val="24"/>
                          <w:szCs w:val="24"/>
                        </w:rPr>
                      </w:pPr>
                      <w:r w:rsidRPr="00AA47AD">
                        <w:rPr>
                          <w:rFonts w:ascii="Comic Sans MS" w:hAnsi="Comic Sans MS" w:cs="Comic Sans MS"/>
                          <w:b/>
                          <w:color w:val="000000" w:themeColor="text1"/>
                          <w:sz w:val="24"/>
                          <w:szCs w:val="24"/>
                          <w:u w:val="single"/>
                        </w:rPr>
                        <w:t>İLETİŞİM ENGELLERİ</w:t>
                      </w:r>
                      <w:r>
                        <w:rPr>
                          <w:rFonts w:ascii="Comic Sans MS" w:hAnsi="Comic Sans MS" w:cs="Comic Sans MS"/>
                          <w:b/>
                          <w:color w:val="000000" w:themeColor="text1"/>
                          <w:sz w:val="24"/>
                          <w:szCs w:val="24"/>
                          <w:u w:val="single"/>
                        </w:rPr>
                        <w:t xml:space="preserve"> NELERDİR?</w:t>
                      </w:r>
                    </w:p>
                    <w:p w:rsidR="000B0571" w:rsidRPr="008A3217" w:rsidRDefault="00BC6D7E" w:rsidP="00BC6D7E">
                      <w:pPr>
                        <w:rPr>
                          <w:rFonts w:ascii="Comic Sans MS" w:hAnsi="Comic Sans MS"/>
                          <w:sz w:val="24"/>
                          <w:szCs w:val="24"/>
                        </w:rPr>
                      </w:pPr>
                      <w:r>
                        <w:rPr>
                          <w:rFonts w:ascii="Comic Sans MS" w:hAnsi="Comic Sans MS"/>
                          <w:b/>
                          <w:bCs/>
                          <w:sz w:val="24"/>
                          <w:szCs w:val="24"/>
                        </w:rPr>
                        <w:t>*</w:t>
                      </w:r>
                      <w:r w:rsidRPr="008A3217">
                        <w:rPr>
                          <w:rFonts w:ascii="Comic Sans MS" w:hAnsi="Comic Sans MS"/>
                          <w:b/>
                          <w:bCs/>
                          <w:sz w:val="24"/>
                          <w:szCs w:val="24"/>
                        </w:rPr>
                        <w:t xml:space="preserve">Sıklıkla Emir Cümleleri Kurmak; </w:t>
                      </w:r>
                      <w:r w:rsidRPr="008A3217">
                        <w:rPr>
                          <w:rFonts w:ascii="Comic Sans MS" w:hAnsi="Comic Sans MS"/>
                          <w:sz w:val="24"/>
                          <w:szCs w:val="24"/>
                        </w:rPr>
                        <w:t xml:space="preserve">Kalk, yüzünü yıka, sütünü bitir, dişlerini fırçala, ağzın doluyken konuşma, ödevini bitir, televizyonu kapa, büyüklerinle konuşurken sesini yükseltme, öğretmenini dinle……." gibi </w:t>
                      </w:r>
                      <w:r>
                        <w:rPr>
                          <w:rFonts w:ascii="Comic Sans MS" w:hAnsi="Comic Sans MS"/>
                          <w:sz w:val="24"/>
                          <w:szCs w:val="24"/>
                        </w:rPr>
                        <w:t>*</w:t>
                      </w:r>
                      <w:r w:rsidRPr="008A3217">
                        <w:rPr>
                          <w:rFonts w:ascii="Comic Sans MS" w:hAnsi="Comic Sans MS"/>
                          <w:b/>
                          <w:bCs/>
                          <w:sz w:val="24"/>
                          <w:szCs w:val="24"/>
                        </w:rPr>
                        <w:t xml:space="preserve">Gözdağı Vererek Konuşma Biçimi; </w:t>
                      </w:r>
                      <w:r w:rsidRPr="008A3217">
                        <w:rPr>
                          <w:rFonts w:ascii="Comic Sans MS" w:hAnsi="Comic Sans MS"/>
                          <w:sz w:val="24"/>
                          <w:szCs w:val="24"/>
                        </w:rPr>
                        <w:t>Korku, boyun eğme, itaat etme davranışı yaratabilir ya da "deneme" isteğini tetikleyebilir. Gücenme, kızgınlık, öfke ve düşmanlık duygularının oluşmasına neden</w:t>
                      </w:r>
                      <w:r>
                        <w:rPr>
                          <w:rFonts w:ascii="Comic Sans MS" w:hAnsi="Comic Sans MS"/>
                          <w:sz w:val="24"/>
                          <w:szCs w:val="24"/>
                        </w:rPr>
                        <w:t xml:space="preserve"> </w:t>
                      </w:r>
                      <w:r w:rsidRPr="008A3217">
                        <w:rPr>
                          <w:rFonts w:ascii="Comic Sans MS" w:hAnsi="Comic Sans MS"/>
                          <w:sz w:val="24"/>
                          <w:szCs w:val="24"/>
                        </w:rPr>
                        <w:t xml:space="preserve"> olabilir. </w:t>
                      </w:r>
                      <w:r>
                        <w:rPr>
                          <w:rFonts w:ascii="Comic Sans MS" w:hAnsi="Comic Sans MS"/>
                          <w:sz w:val="24"/>
                          <w:szCs w:val="24"/>
                        </w:rPr>
                        <w:t>*</w:t>
                      </w:r>
                      <w:r w:rsidRPr="008A3217">
                        <w:rPr>
                          <w:rFonts w:ascii="Comic Sans MS" w:hAnsi="Comic Sans MS"/>
                          <w:b/>
                          <w:bCs/>
                          <w:sz w:val="24"/>
                          <w:szCs w:val="24"/>
                        </w:rPr>
                        <w:t xml:space="preserve">Sürekli Öğüt Verme, Çözüm Önerileri Getirme; </w:t>
                      </w:r>
                      <w:r w:rsidRPr="008A3217">
                        <w:rPr>
                          <w:rFonts w:ascii="Comic Sans MS" w:hAnsi="Comic Sans MS"/>
                          <w:sz w:val="24"/>
                          <w:szCs w:val="24"/>
                        </w:rPr>
                        <w:t>bu yaklaşım anneye babaya bağımlı çocuklar yaratabilmektedir. Ayrıca kendi çözüm yollarını oluşturmasına</w:t>
                      </w:r>
                      <w:r w:rsidR="000B0571">
                        <w:rPr>
                          <w:rFonts w:ascii="Comic Sans MS" w:hAnsi="Comic Sans MS"/>
                          <w:sz w:val="24"/>
                          <w:szCs w:val="24"/>
                        </w:rPr>
                        <w:t xml:space="preserve"> katkı sağlayacaktır.</w:t>
                      </w:r>
                    </w:p>
                    <w:p w:rsidR="00BC6D7E" w:rsidRPr="00AA47AD" w:rsidRDefault="00BC6D7E" w:rsidP="00BC6D7E">
                      <w:pPr>
                        <w:jc w:val="center"/>
                        <w:rPr>
                          <w:b/>
                          <w:color w:val="000000" w:themeColor="text1"/>
                          <w:sz w:val="24"/>
                          <w:szCs w:val="24"/>
                          <w:u w:val="single"/>
                        </w:rPr>
                      </w:pPr>
                    </w:p>
                    <w:p w:rsidR="00BC6D7E" w:rsidRDefault="00BC6D7E" w:rsidP="00BC6D7E">
                      <w:pPr>
                        <w:jc w:val="center"/>
                      </w:pPr>
                    </w:p>
                  </w:txbxContent>
                </v:textbox>
              </v:rect>
            </w:pict>
          </mc:Fallback>
        </mc:AlternateContent>
      </w:r>
      <w:r>
        <w:rPr>
          <w:noProof/>
          <w:lang w:eastAsia="tr-TR"/>
        </w:rPr>
        <mc:AlternateContent>
          <mc:Choice Requires="wps">
            <w:drawing>
              <wp:anchor distT="0" distB="0" distL="114300" distR="114300" simplePos="0" relativeHeight="251661312" behindDoc="0" locked="0" layoutInCell="1" allowOverlap="1" wp14:anchorId="077FCAFC" wp14:editId="4C9ACD09">
                <wp:simplePos x="0" y="0"/>
                <wp:positionH relativeFrom="column">
                  <wp:posOffset>3050540</wp:posOffset>
                </wp:positionH>
                <wp:positionV relativeFrom="paragraph">
                  <wp:posOffset>213360</wp:posOffset>
                </wp:positionV>
                <wp:extent cx="2954020" cy="6386195"/>
                <wp:effectExtent l="57150" t="38100" r="74930" b="90805"/>
                <wp:wrapNone/>
                <wp:docPr id="4" name="Dikdörtgen 4"/>
                <wp:cNvGraphicFramePr/>
                <a:graphic xmlns:a="http://schemas.openxmlformats.org/drawingml/2006/main">
                  <a:graphicData uri="http://schemas.microsoft.com/office/word/2010/wordprocessingShape">
                    <wps:wsp>
                      <wps:cNvSpPr/>
                      <wps:spPr>
                        <a:xfrm>
                          <a:off x="0" y="0"/>
                          <a:ext cx="2954020" cy="6386195"/>
                        </a:xfrm>
                        <a:prstGeom prst="rect">
                          <a:avLst/>
                        </a:prstGeom>
                        <a:solidFill>
                          <a:schemeClr val="accent3">
                            <a:lumMod val="60000"/>
                            <a:lumOff val="40000"/>
                          </a:schemeClr>
                        </a:solidFill>
                      </wps:spPr>
                      <wps:style>
                        <a:lnRef idx="1">
                          <a:schemeClr val="accent3"/>
                        </a:lnRef>
                        <a:fillRef idx="2">
                          <a:schemeClr val="accent3"/>
                        </a:fillRef>
                        <a:effectRef idx="1">
                          <a:schemeClr val="accent3"/>
                        </a:effectRef>
                        <a:fontRef idx="minor">
                          <a:schemeClr val="dk1"/>
                        </a:fontRef>
                      </wps:style>
                      <wps:txbx>
                        <w:txbxContent>
                          <w:p w:rsidR="00BC6D7E" w:rsidRPr="005C1F7D" w:rsidRDefault="00BC6D7E" w:rsidP="00BC6D7E">
                            <w:pPr>
                              <w:autoSpaceDE w:val="0"/>
                              <w:autoSpaceDN w:val="0"/>
                              <w:adjustRightInd w:val="0"/>
                              <w:spacing w:after="0" w:line="240" w:lineRule="auto"/>
                              <w:jc w:val="center"/>
                              <w:rPr>
                                <w:rFonts w:ascii="Comic Sans MS" w:hAnsi="Comic Sans MS" w:cs="Comic Sans MS"/>
                                <w:b/>
                                <w:color w:val="000000"/>
                                <w:sz w:val="24"/>
                                <w:szCs w:val="24"/>
                                <w:u w:val="single"/>
                              </w:rPr>
                            </w:pPr>
                            <w:r w:rsidRPr="005C1F7D">
                              <w:rPr>
                                <w:rFonts w:ascii="Comic Sans MS" w:hAnsi="Comic Sans MS" w:cs="Comic Sans MS"/>
                                <w:b/>
                                <w:color w:val="000000"/>
                                <w:sz w:val="24"/>
                                <w:szCs w:val="24"/>
                                <w:u w:val="single"/>
                              </w:rPr>
                              <w:t>AİLE İÇİ İLETİŞİM</w:t>
                            </w:r>
                          </w:p>
                          <w:p w:rsidR="00BC6D7E" w:rsidRPr="00640C5F" w:rsidRDefault="00BC6D7E" w:rsidP="00BC6D7E">
                            <w:pPr>
                              <w:autoSpaceDE w:val="0"/>
                              <w:autoSpaceDN w:val="0"/>
                              <w:adjustRightInd w:val="0"/>
                              <w:spacing w:after="0" w:line="240" w:lineRule="auto"/>
                              <w:rPr>
                                <w:rFonts w:ascii="Comic Sans MS" w:hAnsi="Comic Sans MS"/>
                                <w:sz w:val="24"/>
                                <w:szCs w:val="24"/>
                              </w:rPr>
                            </w:pPr>
                          </w:p>
                          <w:p w:rsidR="00BC6D7E" w:rsidRPr="005C1F7D" w:rsidRDefault="00BC6D7E" w:rsidP="00BC6D7E">
                            <w:pPr>
                              <w:jc w:val="center"/>
                              <w:rPr>
                                <w:sz w:val="24"/>
                                <w:szCs w:val="24"/>
                              </w:rPr>
                            </w:pPr>
                            <w:r w:rsidRPr="005C1F7D">
                              <w:rPr>
                                <w:rFonts w:ascii="Comic Sans MS" w:hAnsi="Comic Sans MS"/>
                                <w:sz w:val="24"/>
                                <w:szCs w:val="24"/>
                              </w:rPr>
                              <w:t xml:space="preserve"> </w:t>
                            </w:r>
                            <w:r w:rsidRPr="00AA47AD">
                              <w:rPr>
                                <w:rFonts w:ascii="Comic Sans MS" w:hAnsi="Comic Sans MS"/>
                                <w:color w:val="000000" w:themeColor="text1"/>
                                <w:sz w:val="24"/>
                                <w:szCs w:val="24"/>
                              </w:rPr>
                              <w:t>Çocuğun yaşadığı dönemlerin özellikleri dolayısıyla ihtiyaçları birbirinden oldukça farklıdır</w:t>
                            </w:r>
                            <w:r w:rsidRPr="00AA47AD">
                              <w:rPr>
                                <w:rFonts w:ascii="Comic Sans MS" w:hAnsi="Comic Sans MS" w:cs="Comic Sans MS"/>
                                <w:color w:val="000000" w:themeColor="text1"/>
                                <w:sz w:val="24"/>
                                <w:szCs w:val="24"/>
                              </w:rPr>
                              <w:t xml:space="preserve">. Ergenlik dönemi başlı başına bir değişim gelişim sürecidir ve bu dönemde ergenin fiziksel özelliklerinin yanında giyim-kuşam, yeme alışkanlıkları, arkadaş tercihleri, ders çalışma alışkanlıklarında da farklılıklar gözlenebilir. Çocuk aileyi yansıtır. Aile içindeki bireylerin kişilik yapısı çocuğun kişiliğini şekillendirir. Yani aile iletişim becerilerini kullanamıyorsa çocukta iletişim becerilerini kullanamaz. Dolayısıyla çocuk hem ailede hem de sosyal çevrede sürekli çatışma içine girer. Anne babasının kendisini dinlediğini gören çocuk önce, kendisine değer ve önem verildiğini, kabul edildiğini, buna bağlı olarak da sevildiğini düşünür. Aynı zamanda çocuk duygularını ifade etme olanağı bulduğundan "anlaşıldım" duygusunu yaşar ve rahatlar. </w:t>
                            </w:r>
                          </w:p>
                          <w:p w:rsidR="00BC6D7E" w:rsidRDefault="00BC6D7E" w:rsidP="00BC6D7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Dikdörtgen 4" o:spid="_x0000_s1027" style="position:absolute;margin-left:240.2pt;margin-top:16.8pt;width:232.6pt;height:502.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" fillcolor="#c2d69b [1942]" strokecolor="#94b64e [3046]">
                <v:shadow on="t" color="black" opacity="24903f" origin=",.5" offset="0,.55556mm"/>
                <v:textbox>
                  <w:txbxContent>
                    <w:p w:rsidR="00BC6D7E" w:rsidRPr="005C1F7D" w:rsidRDefault="00BC6D7E" w:rsidP="00BC6D7E">
                      <w:pPr>
                        <w:autoSpaceDE w:val="0"/>
                        <w:autoSpaceDN w:val="0"/>
                        <w:adjustRightInd w:val="0"/>
                        <w:spacing w:after="0" w:line="240" w:lineRule="auto"/>
                        <w:jc w:val="center"/>
                        <w:rPr>
                          <w:rFonts w:ascii="Comic Sans MS" w:hAnsi="Comic Sans MS" w:cs="Comic Sans MS"/>
                          <w:b/>
                          <w:color w:val="000000"/>
                          <w:sz w:val="24"/>
                          <w:szCs w:val="24"/>
                          <w:u w:val="single"/>
                        </w:rPr>
                      </w:pPr>
                      <w:r w:rsidRPr="005C1F7D">
                        <w:rPr>
                          <w:rFonts w:ascii="Comic Sans MS" w:hAnsi="Comic Sans MS" w:cs="Comic Sans MS"/>
                          <w:b/>
                          <w:color w:val="000000"/>
                          <w:sz w:val="24"/>
                          <w:szCs w:val="24"/>
                          <w:u w:val="single"/>
                        </w:rPr>
                        <w:t>AİLE İÇİ İLETİŞİM</w:t>
                      </w:r>
                    </w:p>
                    <w:p w:rsidR="00BC6D7E" w:rsidRPr="00640C5F" w:rsidRDefault="00BC6D7E" w:rsidP="00BC6D7E">
                      <w:pPr>
                        <w:autoSpaceDE w:val="0"/>
                        <w:autoSpaceDN w:val="0"/>
                        <w:adjustRightInd w:val="0"/>
                        <w:spacing w:after="0" w:line="240" w:lineRule="auto"/>
                        <w:rPr>
                          <w:rFonts w:ascii="Comic Sans MS" w:hAnsi="Comic Sans MS"/>
                          <w:sz w:val="24"/>
                          <w:szCs w:val="24"/>
                        </w:rPr>
                      </w:pPr>
                    </w:p>
                    <w:p w:rsidR="00BC6D7E" w:rsidRPr="005C1F7D" w:rsidRDefault="00BC6D7E" w:rsidP="00BC6D7E">
                      <w:pPr>
                        <w:jc w:val="center"/>
                        <w:rPr>
                          <w:sz w:val="24"/>
                          <w:szCs w:val="24"/>
                        </w:rPr>
                      </w:pPr>
                      <w:r w:rsidRPr="005C1F7D">
                        <w:rPr>
                          <w:rFonts w:ascii="Comic Sans MS" w:hAnsi="Comic Sans MS"/>
                          <w:sz w:val="24"/>
                          <w:szCs w:val="24"/>
                        </w:rPr>
                        <w:t xml:space="preserve"> </w:t>
                      </w:r>
                      <w:r w:rsidRPr="00AA47AD">
                        <w:rPr>
                          <w:rFonts w:ascii="Comic Sans MS" w:hAnsi="Comic Sans MS"/>
                          <w:color w:val="000000" w:themeColor="text1"/>
                          <w:sz w:val="24"/>
                          <w:szCs w:val="24"/>
                        </w:rPr>
                        <w:t>Çocuğun yaşadığı dönemlerin özellikleri dolayısıyla ihtiyaçları birbirinden oldukça farklıdır</w:t>
                      </w:r>
                      <w:r w:rsidRPr="00AA47AD">
                        <w:rPr>
                          <w:rFonts w:ascii="Comic Sans MS" w:hAnsi="Comic Sans MS" w:cs="Comic Sans MS"/>
                          <w:color w:val="000000" w:themeColor="text1"/>
                          <w:sz w:val="24"/>
                          <w:szCs w:val="24"/>
                        </w:rPr>
                        <w:t xml:space="preserve">. Ergenlik dönemi başlı başına bir değişim gelişim sürecidir ve bu dönemde ergenin fiziksel özelliklerinin yanında giyim-kuşam, yeme alışkanlıkları, arkadaş tercihleri, ders çalışma alışkanlıklarında da farklılıklar gözlenebilir. Çocuk aileyi yansıtır. Aile içindeki bireylerin kişilik yapısı çocuğun kişiliğini şekillendirir. Yani aile iletişim becerilerini kullanamıyorsa çocukta iletişim becerilerini kullanamaz. Dolayısıyla çocuk hem ailede hem de sosyal çevrede sürekli çatışma içine girer. Anne babasının kendisini dinlediğini gören çocuk önce, kendisine değer ve önem verildiğini, kabul edildiğini, buna bağlı olarak da sevildiğini düşünür. Aynı zamanda çocuk duygularını ifade etme olanağı bulduğundan "anlaşıldım" duygusunu yaşar ve rahatlar. </w:t>
                      </w:r>
                    </w:p>
                    <w:p w:rsidR="00BC6D7E" w:rsidRDefault="00BC6D7E" w:rsidP="00BC6D7E">
                      <w:pPr>
                        <w:jc w:val="center"/>
                      </w:pPr>
                    </w:p>
                  </w:txbxContent>
                </v:textbox>
              </v:rect>
            </w:pict>
          </mc:Fallback>
        </mc:AlternateContent>
      </w:r>
      <w:r w:rsidRPr="00BC6D7E">
        <w:rPr>
          <w:noProof/>
          <w:color w:val="FF0000"/>
          <w:lang w:eastAsia="tr-TR"/>
        </w:rPr>
        <mc:AlternateContent>
          <mc:Choice Requires="wps">
            <w:drawing>
              <wp:anchor distT="0" distB="0" distL="114300" distR="114300" simplePos="0" relativeHeight="251659264" behindDoc="0" locked="0" layoutInCell="1" allowOverlap="1" wp14:anchorId="69B8A18B" wp14:editId="6B1A3214">
                <wp:simplePos x="0" y="0"/>
                <wp:positionH relativeFrom="column">
                  <wp:posOffset>-224155</wp:posOffset>
                </wp:positionH>
                <wp:positionV relativeFrom="paragraph">
                  <wp:posOffset>249555</wp:posOffset>
                </wp:positionV>
                <wp:extent cx="2954020" cy="6386195"/>
                <wp:effectExtent l="57150" t="38100" r="74930" b="90805"/>
                <wp:wrapNone/>
                <wp:docPr id="1" name="Dikdörtgen 1"/>
                <wp:cNvGraphicFramePr/>
                <a:graphic xmlns:a="http://schemas.openxmlformats.org/drawingml/2006/main">
                  <a:graphicData uri="http://schemas.microsoft.com/office/word/2010/wordprocessingShape">
                    <wps:wsp>
                      <wps:cNvSpPr/>
                      <wps:spPr>
                        <a:xfrm>
                          <a:off x="0" y="0"/>
                          <a:ext cx="2954020" cy="6386195"/>
                        </a:xfrm>
                        <a:prstGeom prst="rect">
                          <a:avLst/>
                        </a:prstGeom>
                        <a:solidFill>
                          <a:schemeClr val="accent3">
                            <a:lumMod val="60000"/>
                            <a:lumOff val="40000"/>
                          </a:schemeClr>
                        </a:solidFill>
                      </wps:spPr>
                      <wps:style>
                        <a:lnRef idx="1">
                          <a:schemeClr val="accent3"/>
                        </a:lnRef>
                        <a:fillRef idx="2">
                          <a:schemeClr val="accent3"/>
                        </a:fillRef>
                        <a:effectRef idx="1">
                          <a:schemeClr val="accent3"/>
                        </a:effectRef>
                        <a:fontRef idx="minor">
                          <a:schemeClr val="dk1"/>
                        </a:fontRef>
                      </wps:style>
                      <wps:txbx>
                        <w:txbxContent>
                          <w:p w:rsidR="00BC6D7E" w:rsidRDefault="00BC6D7E" w:rsidP="00BC6D7E">
                            <w:pPr>
                              <w:jc w:val="center"/>
                              <w:rPr>
                                <w:b/>
                                <w:color w:val="000000" w:themeColor="text1"/>
                              </w:rPr>
                            </w:pPr>
                            <w:r w:rsidRPr="00FA37CD">
                              <w:rPr>
                                <w:b/>
                                <w:color w:val="000000" w:themeColor="text1"/>
                              </w:rPr>
                              <w:t>VESTEL KIZ MTAL</w:t>
                            </w:r>
                          </w:p>
                          <w:p w:rsidR="00BC6D7E" w:rsidRDefault="00BC6D7E" w:rsidP="00BC6D7E">
                            <w:pPr>
                              <w:jc w:val="center"/>
                              <w:rPr>
                                <w:b/>
                                <w:color w:val="000000" w:themeColor="text1"/>
                              </w:rPr>
                            </w:pPr>
                            <w:r w:rsidRPr="00FA37CD">
                              <w:rPr>
                                <w:rFonts w:cstheme="minorHAnsi"/>
                                <w:b/>
                                <w:bCs/>
                                <w:color w:val="000000" w:themeColor="text1"/>
                              </w:rPr>
                              <w:t xml:space="preserve">REHBERLİK VE PSİKOLOJİK DANIŞMANLIK </w:t>
                            </w:r>
                          </w:p>
                          <w:p w:rsidR="00BC6D7E" w:rsidRDefault="00BC6D7E" w:rsidP="00BC6D7E">
                            <w:pPr>
                              <w:jc w:val="center"/>
                              <w:rPr>
                                <w:rFonts w:cstheme="minorHAnsi"/>
                                <w:b/>
                                <w:bCs/>
                                <w:color w:val="000000" w:themeColor="text1"/>
                              </w:rPr>
                            </w:pPr>
                            <w:r w:rsidRPr="00FA37CD">
                              <w:rPr>
                                <w:rFonts w:cstheme="minorHAnsi"/>
                                <w:b/>
                                <w:bCs/>
                                <w:color w:val="000000" w:themeColor="text1"/>
                              </w:rPr>
                              <w:t>SERVİSİ</w:t>
                            </w:r>
                          </w:p>
                          <w:p w:rsidR="00BC6D7E" w:rsidRDefault="00BC6D7E" w:rsidP="00BC6D7E">
                            <w:pPr>
                              <w:jc w:val="center"/>
                            </w:pPr>
                            <w:r>
                              <w:rPr>
                                <w:rFonts w:cstheme="minorHAnsi"/>
                                <w:b/>
                                <w:bCs/>
                                <w:noProof/>
                                <w:color w:val="000000" w:themeColor="text1"/>
                                <w:lang w:eastAsia="tr-TR"/>
                              </w:rPr>
                              <w:drawing>
                                <wp:inline distT="0" distB="0" distL="0" distR="0" wp14:anchorId="5953A6BC" wp14:editId="79307181">
                                  <wp:extent cx="2762250" cy="1482079"/>
                                  <wp:effectExtent l="0" t="0" r="0" b="4445"/>
                                  <wp:docPr id="11" name="Resi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62250" cy="1482079"/>
                                          </a:xfrm>
                                          <a:prstGeom prst="rect">
                                            <a:avLst/>
                                          </a:prstGeom>
                                          <a:noFill/>
                                          <a:ln>
                                            <a:noFill/>
                                          </a:ln>
                                        </pic:spPr>
                                      </pic:pic>
                                    </a:graphicData>
                                  </a:graphic>
                                </wp:inline>
                              </w:drawing>
                            </w:r>
                          </w:p>
                          <w:p w:rsidR="00BC6D7E" w:rsidRDefault="00BC6D7E" w:rsidP="00BC6D7E">
                            <w:pPr>
                              <w:jc w:val="center"/>
                              <w:rPr>
                                <w:rFonts w:cstheme="minorHAnsi"/>
                                <w:b/>
                                <w:bCs/>
                                <w:noProof/>
                                <w:color w:val="000000" w:themeColor="text1"/>
                                <w:lang w:eastAsia="tr-TR"/>
                              </w:rPr>
                            </w:pPr>
                          </w:p>
                          <w:p w:rsidR="00BC6D7E" w:rsidRPr="00640C5F" w:rsidRDefault="00BC6D7E" w:rsidP="00BC6D7E">
                            <w:pPr>
                              <w:jc w:val="center"/>
                              <w:rPr>
                                <w:rFonts w:cstheme="minorHAnsi"/>
                                <w:b/>
                                <w:bCs/>
                                <w:noProof/>
                                <w:color w:val="000000" w:themeColor="text1"/>
                                <w:lang w:eastAsia="tr-TR"/>
                              </w:rPr>
                            </w:pPr>
                            <w:r w:rsidRPr="00640C5F">
                              <w:rPr>
                                <w:rFonts w:cstheme="minorHAnsi"/>
                                <w:b/>
                                <w:bCs/>
                                <w:noProof/>
                                <w:color w:val="000000" w:themeColor="text1"/>
                                <w:lang w:eastAsia="tr-TR"/>
                              </w:rPr>
                              <w:t>AİLE İÇİ İLETİŞİM</w:t>
                            </w:r>
                          </w:p>
                          <w:p w:rsidR="00BC6D7E" w:rsidRDefault="00BC6D7E" w:rsidP="00BC6D7E">
                            <w:pPr>
                              <w:jc w:val="center"/>
                              <w:rPr>
                                <w:rFonts w:cstheme="minorHAnsi"/>
                                <w:b/>
                                <w:bCs/>
                                <w:noProof/>
                                <w:color w:val="000000" w:themeColor="text1"/>
                                <w:lang w:eastAsia="tr-TR"/>
                              </w:rPr>
                            </w:pPr>
                            <w:r w:rsidRPr="00640C5F">
                              <w:rPr>
                                <w:rFonts w:cstheme="minorHAnsi"/>
                                <w:b/>
                                <w:bCs/>
                                <w:noProof/>
                                <w:color w:val="000000" w:themeColor="text1"/>
                                <w:lang w:eastAsia="tr-TR"/>
                              </w:rPr>
                              <w:t>BİLGİLENDİRME BROŞÜRÜ</w:t>
                            </w:r>
                            <w:r>
                              <w:rPr>
                                <w:rFonts w:cstheme="minorHAnsi"/>
                                <w:b/>
                                <w:bCs/>
                                <w:noProof/>
                                <w:color w:val="000000" w:themeColor="text1"/>
                                <w:lang w:eastAsia="tr-TR"/>
                              </w:rPr>
                              <w:t xml:space="preserve"> </w:t>
                            </w:r>
                          </w:p>
                          <w:p w:rsidR="00BC6D7E" w:rsidRDefault="00BC6D7E" w:rsidP="00BC6D7E">
                            <w:pPr>
                              <w:jc w:val="center"/>
                              <w:rPr>
                                <w:rFonts w:cstheme="minorHAnsi"/>
                                <w:b/>
                                <w:bCs/>
                                <w:noProof/>
                                <w:color w:val="000000" w:themeColor="text1"/>
                                <w:lang w:eastAsia="tr-TR"/>
                              </w:rPr>
                            </w:pPr>
                          </w:p>
                          <w:p w:rsidR="00BC6D7E" w:rsidRDefault="00BC6D7E" w:rsidP="00BC6D7E">
                            <w:pPr>
                              <w:pStyle w:val="Default"/>
                            </w:pPr>
                          </w:p>
                          <w:p w:rsidR="00BC6D7E" w:rsidRDefault="00BC6D7E" w:rsidP="00BC6D7E">
                            <w:pPr>
                              <w:pStyle w:val="Default"/>
                            </w:pPr>
                            <w:r>
                              <w:t xml:space="preserve"> </w:t>
                            </w:r>
                          </w:p>
                          <w:p w:rsidR="00BC6D7E" w:rsidRDefault="00BC6D7E" w:rsidP="00BC6D7E">
                            <w:pPr>
                              <w:jc w:val="center"/>
                              <w:rPr>
                                <w:b/>
                                <w:bCs/>
                                <w:color w:val="000000" w:themeColor="text1"/>
                              </w:rPr>
                            </w:pPr>
                            <w:r w:rsidRPr="00640C5F">
                              <w:rPr>
                                <w:b/>
                                <w:bCs/>
                                <w:color w:val="000000" w:themeColor="text1"/>
                              </w:rPr>
                              <w:t>Psikolojik Danışman ve Rehber Öğretmen</w:t>
                            </w:r>
                          </w:p>
                          <w:p w:rsidR="00BC6D7E" w:rsidRPr="00640C5F" w:rsidRDefault="00BC6D7E" w:rsidP="00BC6D7E">
                            <w:pPr>
                              <w:jc w:val="center"/>
                              <w:rPr>
                                <w:rFonts w:cstheme="minorHAnsi"/>
                                <w:b/>
                                <w:bCs/>
                                <w:noProof/>
                                <w:color w:val="000000" w:themeColor="text1"/>
                                <w:lang w:eastAsia="tr-TR"/>
                              </w:rPr>
                            </w:pPr>
                            <w:r>
                              <w:rPr>
                                <w:b/>
                                <w:bCs/>
                                <w:color w:val="000000" w:themeColor="text1"/>
                              </w:rPr>
                              <w:t>Sevcan ELİBOL</w:t>
                            </w:r>
                          </w:p>
                          <w:p w:rsidR="00BC6D7E" w:rsidRDefault="00BC6D7E" w:rsidP="00BC6D7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Dikdörtgen 1" o:spid="_x0000_s1028" style="position:absolute;margin-left:-17.65pt;margin-top:19.65pt;width:232.6pt;height:502.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" fillcolor="#c2d69b [1942]" strokecolor="#94b64e [3046]">
                <v:shadow on="t" color="black" opacity="24903f" origin=",.5" offset="0,.55556mm"/>
                <v:textbox>
                  <w:txbxContent>
                    <w:p w:rsidR="00BC6D7E" w:rsidRDefault="00BC6D7E" w:rsidP="00BC6D7E">
                      <w:pPr>
                        <w:jc w:val="center"/>
                        <w:rPr>
                          <w:b/>
                          <w:color w:val="000000" w:themeColor="text1"/>
                        </w:rPr>
                      </w:pPr>
                      <w:r w:rsidRPr="00FA37CD">
                        <w:rPr>
                          <w:b/>
                          <w:color w:val="000000" w:themeColor="text1"/>
                        </w:rPr>
                        <w:t>VESTEL KIZ MTAL</w:t>
                      </w:r>
                    </w:p>
                    <w:p w:rsidR="00BC6D7E" w:rsidRDefault="00BC6D7E" w:rsidP="00BC6D7E">
                      <w:pPr>
                        <w:jc w:val="center"/>
                        <w:rPr>
                          <w:b/>
                          <w:color w:val="000000" w:themeColor="text1"/>
                        </w:rPr>
                      </w:pPr>
                      <w:r w:rsidRPr="00FA37CD">
                        <w:rPr>
                          <w:rFonts w:cstheme="minorHAnsi"/>
                          <w:b/>
                          <w:bCs/>
                          <w:color w:val="000000" w:themeColor="text1"/>
                        </w:rPr>
                        <w:t xml:space="preserve">REHBERLİK VE PSİKOLOJİK DANIŞMANLIK </w:t>
                      </w:r>
                    </w:p>
                    <w:p w:rsidR="00BC6D7E" w:rsidRDefault="00BC6D7E" w:rsidP="00BC6D7E">
                      <w:pPr>
                        <w:jc w:val="center"/>
                        <w:rPr>
                          <w:rFonts w:cstheme="minorHAnsi"/>
                          <w:b/>
                          <w:bCs/>
                          <w:color w:val="000000" w:themeColor="text1"/>
                        </w:rPr>
                      </w:pPr>
                      <w:r w:rsidRPr="00FA37CD">
                        <w:rPr>
                          <w:rFonts w:cstheme="minorHAnsi"/>
                          <w:b/>
                          <w:bCs/>
                          <w:color w:val="000000" w:themeColor="text1"/>
                        </w:rPr>
                        <w:t>SERVİSİ</w:t>
                      </w:r>
                    </w:p>
                    <w:p w:rsidR="00BC6D7E" w:rsidRDefault="00BC6D7E" w:rsidP="00BC6D7E">
                      <w:pPr>
                        <w:jc w:val="center"/>
                      </w:pPr>
                      <w:r>
                        <w:rPr>
                          <w:rFonts w:cstheme="minorHAnsi"/>
                          <w:b/>
                          <w:bCs/>
                          <w:noProof/>
                          <w:color w:val="000000" w:themeColor="text1"/>
                          <w:lang w:eastAsia="tr-TR"/>
                        </w:rPr>
                        <w:drawing>
                          <wp:inline distT="0" distB="0" distL="0" distR="0" wp14:anchorId="5953A6BC" wp14:editId="79307181">
                            <wp:extent cx="2762250" cy="1482079"/>
                            <wp:effectExtent l="0" t="0" r="0" b="4445"/>
                            <wp:docPr id="11" name="Resi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62250" cy="1482079"/>
                                    </a:xfrm>
                                    <a:prstGeom prst="rect">
                                      <a:avLst/>
                                    </a:prstGeom>
                                    <a:noFill/>
                                    <a:ln>
                                      <a:noFill/>
                                    </a:ln>
                                  </pic:spPr>
                                </pic:pic>
                              </a:graphicData>
                            </a:graphic>
                          </wp:inline>
                        </w:drawing>
                      </w:r>
                    </w:p>
                    <w:p w:rsidR="00BC6D7E" w:rsidRDefault="00BC6D7E" w:rsidP="00BC6D7E">
                      <w:pPr>
                        <w:jc w:val="center"/>
                        <w:rPr>
                          <w:rFonts w:cstheme="minorHAnsi"/>
                          <w:b/>
                          <w:bCs/>
                          <w:noProof/>
                          <w:color w:val="000000" w:themeColor="text1"/>
                          <w:lang w:eastAsia="tr-TR"/>
                        </w:rPr>
                      </w:pPr>
                    </w:p>
                    <w:p w:rsidR="00BC6D7E" w:rsidRPr="00640C5F" w:rsidRDefault="00BC6D7E" w:rsidP="00BC6D7E">
                      <w:pPr>
                        <w:jc w:val="center"/>
                        <w:rPr>
                          <w:rFonts w:cstheme="minorHAnsi"/>
                          <w:b/>
                          <w:bCs/>
                          <w:noProof/>
                          <w:color w:val="000000" w:themeColor="text1"/>
                          <w:lang w:eastAsia="tr-TR"/>
                        </w:rPr>
                      </w:pPr>
                      <w:r w:rsidRPr="00640C5F">
                        <w:rPr>
                          <w:rFonts w:cstheme="minorHAnsi"/>
                          <w:b/>
                          <w:bCs/>
                          <w:noProof/>
                          <w:color w:val="000000" w:themeColor="text1"/>
                          <w:lang w:eastAsia="tr-TR"/>
                        </w:rPr>
                        <w:t>AİLE İÇİ İLETİŞİM</w:t>
                      </w:r>
                    </w:p>
                    <w:p w:rsidR="00BC6D7E" w:rsidRDefault="00BC6D7E" w:rsidP="00BC6D7E">
                      <w:pPr>
                        <w:jc w:val="center"/>
                        <w:rPr>
                          <w:rFonts w:cstheme="minorHAnsi"/>
                          <w:b/>
                          <w:bCs/>
                          <w:noProof/>
                          <w:color w:val="000000" w:themeColor="text1"/>
                          <w:lang w:eastAsia="tr-TR"/>
                        </w:rPr>
                      </w:pPr>
                      <w:r w:rsidRPr="00640C5F">
                        <w:rPr>
                          <w:rFonts w:cstheme="minorHAnsi"/>
                          <w:b/>
                          <w:bCs/>
                          <w:noProof/>
                          <w:color w:val="000000" w:themeColor="text1"/>
                          <w:lang w:eastAsia="tr-TR"/>
                        </w:rPr>
                        <w:t>BİLGİLENDİRME BROŞÜRÜ</w:t>
                      </w:r>
                      <w:r>
                        <w:rPr>
                          <w:rFonts w:cstheme="minorHAnsi"/>
                          <w:b/>
                          <w:bCs/>
                          <w:noProof/>
                          <w:color w:val="000000" w:themeColor="text1"/>
                          <w:lang w:eastAsia="tr-TR"/>
                        </w:rPr>
                        <w:t xml:space="preserve"> </w:t>
                      </w:r>
                    </w:p>
                    <w:p w:rsidR="00BC6D7E" w:rsidRDefault="00BC6D7E" w:rsidP="00BC6D7E">
                      <w:pPr>
                        <w:jc w:val="center"/>
                        <w:rPr>
                          <w:rFonts w:cstheme="minorHAnsi"/>
                          <w:b/>
                          <w:bCs/>
                          <w:noProof/>
                          <w:color w:val="000000" w:themeColor="text1"/>
                          <w:lang w:eastAsia="tr-TR"/>
                        </w:rPr>
                      </w:pPr>
                    </w:p>
                    <w:p w:rsidR="00BC6D7E" w:rsidRDefault="00BC6D7E" w:rsidP="00BC6D7E">
                      <w:pPr>
                        <w:pStyle w:val="Default"/>
                      </w:pPr>
                    </w:p>
                    <w:p w:rsidR="00BC6D7E" w:rsidRDefault="00BC6D7E" w:rsidP="00BC6D7E">
                      <w:pPr>
                        <w:pStyle w:val="Default"/>
                      </w:pPr>
                      <w:r>
                        <w:t xml:space="preserve"> </w:t>
                      </w:r>
                    </w:p>
                    <w:p w:rsidR="00BC6D7E" w:rsidRDefault="00BC6D7E" w:rsidP="00BC6D7E">
                      <w:pPr>
                        <w:jc w:val="center"/>
                        <w:rPr>
                          <w:b/>
                          <w:bCs/>
                          <w:color w:val="000000" w:themeColor="text1"/>
                        </w:rPr>
                      </w:pPr>
                      <w:r w:rsidRPr="00640C5F">
                        <w:rPr>
                          <w:b/>
                          <w:bCs/>
                          <w:color w:val="000000" w:themeColor="text1"/>
                        </w:rPr>
                        <w:t>Psikolojik Danışman ve Rehber Öğretmen</w:t>
                      </w:r>
                    </w:p>
                    <w:p w:rsidR="00BC6D7E" w:rsidRPr="00640C5F" w:rsidRDefault="00BC6D7E" w:rsidP="00BC6D7E">
                      <w:pPr>
                        <w:jc w:val="center"/>
                        <w:rPr>
                          <w:rFonts w:cstheme="minorHAnsi"/>
                          <w:b/>
                          <w:bCs/>
                          <w:noProof/>
                          <w:color w:val="000000" w:themeColor="text1"/>
                          <w:lang w:eastAsia="tr-TR"/>
                        </w:rPr>
                      </w:pPr>
                      <w:r>
                        <w:rPr>
                          <w:b/>
                          <w:bCs/>
                          <w:color w:val="000000" w:themeColor="text1"/>
                        </w:rPr>
                        <w:t>Sevcan ELİBOL</w:t>
                      </w:r>
                    </w:p>
                    <w:p w:rsidR="00BC6D7E" w:rsidRDefault="00BC6D7E" w:rsidP="00BC6D7E">
                      <w:pPr>
                        <w:jc w:val="center"/>
                      </w:pPr>
                    </w:p>
                  </w:txbxContent>
                </v:textbox>
              </v:rect>
            </w:pict>
          </mc:Fallback>
        </mc:AlternateContent>
      </w:r>
    </w:p>
    <w:p w:rsidR="0060274E" w:rsidRDefault="0060274E" w:rsidP="0060274E">
      <w:pPr>
        <w:spacing w:before="240"/>
      </w:pPr>
    </w:p>
    <w:p w:rsidR="00AF26ED" w:rsidRDefault="0060274E" w:rsidP="0060274E">
      <w:r>
        <w:br w:type="page"/>
      </w:r>
      <w:r>
        <w:rPr>
          <w:noProof/>
          <w:lang w:eastAsia="tr-TR"/>
        </w:rPr>
        <w:lastRenderedPageBreak/>
        <mc:AlternateContent>
          <mc:Choice Requires="wps">
            <w:drawing>
              <wp:anchor distT="0" distB="0" distL="114300" distR="114300" simplePos="0" relativeHeight="251667456" behindDoc="0" locked="0" layoutInCell="1" allowOverlap="1" wp14:anchorId="7B388806" wp14:editId="42C7580C">
                <wp:simplePos x="0" y="0"/>
                <wp:positionH relativeFrom="column">
                  <wp:posOffset>3095625</wp:posOffset>
                </wp:positionH>
                <wp:positionV relativeFrom="paragraph">
                  <wp:posOffset>68580</wp:posOffset>
                </wp:positionV>
                <wp:extent cx="2954020" cy="6386195"/>
                <wp:effectExtent l="57150" t="38100" r="74930" b="90805"/>
                <wp:wrapNone/>
                <wp:docPr id="3" name="Dikdörtgen 3"/>
                <wp:cNvGraphicFramePr/>
                <a:graphic xmlns:a="http://schemas.openxmlformats.org/drawingml/2006/main">
                  <a:graphicData uri="http://schemas.microsoft.com/office/word/2010/wordprocessingShape">
                    <wps:wsp>
                      <wps:cNvSpPr/>
                      <wps:spPr>
                        <a:xfrm>
                          <a:off x="0" y="0"/>
                          <a:ext cx="2954020" cy="6386195"/>
                        </a:xfrm>
                        <a:prstGeom prst="rect">
                          <a:avLst/>
                        </a:prstGeom>
                        <a:solidFill>
                          <a:schemeClr val="accent3">
                            <a:lumMod val="60000"/>
                            <a:lumOff val="40000"/>
                          </a:schemeClr>
                        </a:solidFill>
                      </wps:spPr>
                      <wps:style>
                        <a:lnRef idx="1">
                          <a:schemeClr val="accent3"/>
                        </a:lnRef>
                        <a:fillRef idx="2">
                          <a:schemeClr val="accent3"/>
                        </a:fillRef>
                        <a:effectRef idx="1">
                          <a:schemeClr val="accent3"/>
                        </a:effectRef>
                        <a:fontRef idx="minor">
                          <a:schemeClr val="dk1"/>
                        </a:fontRef>
                      </wps:style>
                      <wps:txbx>
                        <w:txbxContent>
                          <w:p w:rsidR="0060274E" w:rsidRDefault="0060274E" w:rsidP="0060274E">
                            <w:pPr>
                              <w:autoSpaceDE w:val="0"/>
                              <w:autoSpaceDN w:val="0"/>
                              <w:adjustRightInd w:val="0"/>
                              <w:spacing w:after="0" w:line="240" w:lineRule="auto"/>
                              <w:jc w:val="center"/>
                              <w:rPr>
                                <w:rFonts w:ascii="Comic Sans MS" w:hAnsi="Comic Sans MS"/>
                                <w:b/>
                                <w:sz w:val="24"/>
                                <w:szCs w:val="24"/>
                              </w:rPr>
                            </w:pPr>
                            <w:r>
                              <w:rPr>
                                <w:rFonts w:ascii="Comic Sans MS" w:hAnsi="Comic Sans MS"/>
                                <w:b/>
                                <w:sz w:val="24"/>
                                <w:szCs w:val="24"/>
                              </w:rPr>
                              <w:t>*</w:t>
                            </w:r>
                            <w:r w:rsidRPr="0060274E">
                              <w:rPr>
                                <w:rFonts w:ascii="Comic Sans MS" w:hAnsi="Comic Sans MS"/>
                                <w:b/>
                                <w:sz w:val="24"/>
                                <w:szCs w:val="24"/>
                              </w:rPr>
                              <w:t>Ad takmak, alay etmek;</w:t>
                            </w:r>
                          </w:p>
                          <w:p w:rsidR="0060274E" w:rsidRDefault="0060274E" w:rsidP="0060274E">
                            <w:pPr>
                              <w:autoSpaceDE w:val="0"/>
                              <w:autoSpaceDN w:val="0"/>
                              <w:adjustRightInd w:val="0"/>
                              <w:spacing w:after="0" w:line="240" w:lineRule="auto"/>
                              <w:jc w:val="center"/>
                              <w:rPr>
                                <w:rFonts w:ascii="Comic Sans MS" w:hAnsi="Comic Sans MS"/>
                                <w:sz w:val="24"/>
                                <w:szCs w:val="24"/>
                              </w:rPr>
                            </w:pPr>
                            <w:r w:rsidRPr="0060274E">
                              <w:rPr>
                                <w:rFonts w:ascii="Comic Sans MS" w:hAnsi="Comic Sans MS"/>
                                <w:sz w:val="24"/>
                                <w:szCs w:val="24"/>
                              </w:rPr>
                              <w:t>"Koca bebek....", "Hadi bakalım Süpermen", "Geri zekalı", "Hadi sende sulu göz", gibi cümleler kurmak çocuğun gelişiminde değerli hissetmesine yol açmaz. Sevilmediği kanısının oluşmasına yol açabilir, kendilik gelişiminde olumsuz etkileri olabilir. 5. Göz kontağı kurarak, gülümseyerek kabul belirtisini beden diliyle pekiştirin. Böylelikle çocuk "kişiliğine saygı duyulduğunu" düşünerek iletişimini sürdürür.</w:t>
                            </w:r>
                          </w:p>
                          <w:p w:rsidR="0060274E" w:rsidRPr="0060274E" w:rsidRDefault="0060274E" w:rsidP="0060274E">
                            <w:pPr>
                              <w:autoSpaceDE w:val="0"/>
                              <w:autoSpaceDN w:val="0"/>
                              <w:adjustRightInd w:val="0"/>
                              <w:spacing w:after="0" w:line="240" w:lineRule="auto"/>
                              <w:jc w:val="center"/>
                              <w:rPr>
                                <w:rFonts w:ascii="Comic Sans MS" w:hAnsi="Comic Sans MS"/>
                                <w:b/>
                                <w:sz w:val="26"/>
                                <w:szCs w:val="26"/>
                                <w:u w:val="single"/>
                              </w:rPr>
                            </w:pPr>
                            <w:r w:rsidRPr="0060274E">
                              <w:rPr>
                                <w:rFonts w:ascii="Comic Sans MS" w:hAnsi="Comic Sans MS"/>
                                <w:b/>
                                <w:sz w:val="26"/>
                                <w:szCs w:val="26"/>
                                <w:u w:val="single"/>
                              </w:rPr>
                              <w:t>ÖNERİLER</w:t>
                            </w:r>
                          </w:p>
                          <w:p w:rsidR="0060274E" w:rsidRDefault="0053771F" w:rsidP="0053771F">
                            <w:pPr>
                              <w:autoSpaceDE w:val="0"/>
                              <w:autoSpaceDN w:val="0"/>
                              <w:adjustRightInd w:val="0"/>
                              <w:spacing w:after="0" w:line="240" w:lineRule="auto"/>
                              <w:jc w:val="center"/>
                              <w:rPr>
                                <w:rFonts w:ascii="Comic Sans MS" w:hAnsi="Comic Sans MS"/>
                                <w:sz w:val="24"/>
                                <w:szCs w:val="24"/>
                              </w:rPr>
                            </w:pPr>
                            <w:r w:rsidRPr="0053771F">
                              <w:rPr>
                                <w:rFonts w:ascii="Comic Sans MS" w:hAnsi="Comic Sans MS"/>
                                <w:sz w:val="24"/>
                                <w:szCs w:val="24"/>
                              </w:rPr>
                              <w:t>1.Çocuğunuza zaman ayırın. Çocuğu sevmek, ona bolca ve pahalı eşyalar almak değil onunla ortak faaliyetleri paylaşmak, ona zaman ayırmaktır. Çocuğu sevmek sözle sevgiyi ifade etmenin ötesinde, eylemle bu duyguyu ona yaşatmaktır.</w:t>
                            </w:r>
                          </w:p>
                          <w:p w:rsidR="0053771F" w:rsidRPr="0053771F" w:rsidRDefault="0053771F" w:rsidP="0053771F">
                            <w:pPr>
                              <w:autoSpaceDE w:val="0"/>
                              <w:autoSpaceDN w:val="0"/>
                              <w:adjustRightInd w:val="0"/>
                              <w:spacing w:after="0" w:line="240" w:lineRule="auto"/>
                              <w:jc w:val="center"/>
                              <w:rPr>
                                <w:rFonts w:ascii="Comic Sans MS" w:hAnsi="Comic Sans MS"/>
                                <w:sz w:val="24"/>
                                <w:szCs w:val="24"/>
                              </w:rPr>
                            </w:pPr>
                          </w:p>
                          <w:p w:rsidR="0053771F" w:rsidRPr="0053771F" w:rsidRDefault="0053771F" w:rsidP="0053771F">
                            <w:pPr>
                              <w:autoSpaceDE w:val="0"/>
                              <w:autoSpaceDN w:val="0"/>
                              <w:adjustRightInd w:val="0"/>
                              <w:spacing w:after="0" w:line="240" w:lineRule="auto"/>
                              <w:jc w:val="center"/>
                              <w:rPr>
                                <w:rFonts w:ascii="Comic Sans MS" w:hAnsi="Comic Sans MS"/>
                                <w:sz w:val="24"/>
                                <w:szCs w:val="24"/>
                              </w:rPr>
                            </w:pPr>
                            <w:r w:rsidRPr="0053771F">
                              <w:rPr>
                                <w:rFonts w:ascii="Comic Sans MS" w:hAnsi="Comic Sans MS"/>
                                <w:sz w:val="24"/>
                                <w:szCs w:val="24"/>
                              </w:rPr>
                              <w:t>2.Çocuğunuzla birlikte olduğunuz zaman tüm dikkatinizi ona yoğunlaştırın. Bu nedenle de, başka bir işle meşgulken değil, kendinizi rahat hissettiğinizde çocuğunuzla ilgilenerek, anne ya da baba olmanın keyfini çıkarın.</w:t>
                            </w:r>
                          </w:p>
                          <w:p w:rsidR="0060274E" w:rsidRDefault="0060274E" w:rsidP="0060274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Dikdörtgen 3" o:spid="_x0000_s1029" style="position:absolute;margin-left:243.75pt;margin-top:5.4pt;width:232.6pt;height:502.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" fillcolor="#c2d69b [1942]" strokecolor="#94b64e [3046]">
                <v:shadow on="t" color="black" opacity="24903f" origin=",.5" offset="0,.55556mm"/>
                <v:textbox>
                  <w:txbxContent>
                    <w:p w:rsidR="0060274E" w:rsidRDefault="0060274E" w:rsidP="0060274E">
                      <w:pPr>
                        <w:autoSpaceDE w:val="0"/>
                        <w:autoSpaceDN w:val="0"/>
                        <w:adjustRightInd w:val="0"/>
                        <w:spacing w:after="0" w:line="240" w:lineRule="auto"/>
                        <w:jc w:val="center"/>
                        <w:rPr>
                          <w:rFonts w:ascii="Comic Sans MS" w:hAnsi="Comic Sans MS"/>
                          <w:b/>
                          <w:sz w:val="24"/>
                          <w:szCs w:val="24"/>
                        </w:rPr>
                      </w:pPr>
                      <w:r>
                        <w:rPr>
                          <w:rFonts w:ascii="Comic Sans MS" w:hAnsi="Comic Sans MS"/>
                          <w:b/>
                          <w:sz w:val="24"/>
                          <w:szCs w:val="24"/>
                        </w:rPr>
                        <w:t>*</w:t>
                      </w:r>
                      <w:r w:rsidRPr="0060274E">
                        <w:rPr>
                          <w:rFonts w:ascii="Comic Sans MS" w:hAnsi="Comic Sans MS"/>
                          <w:b/>
                          <w:sz w:val="24"/>
                          <w:szCs w:val="24"/>
                        </w:rPr>
                        <w:t>Ad takmak, alay etmek;</w:t>
                      </w:r>
                    </w:p>
                    <w:p w:rsidR="0060274E" w:rsidRDefault="0060274E" w:rsidP="0060274E">
                      <w:pPr>
                        <w:autoSpaceDE w:val="0"/>
                        <w:autoSpaceDN w:val="0"/>
                        <w:adjustRightInd w:val="0"/>
                        <w:spacing w:after="0" w:line="240" w:lineRule="auto"/>
                        <w:jc w:val="center"/>
                        <w:rPr>
                          <w:rFonts w:ascii="Comic Sans MS" w:hAnsi="Comic Sans MS"/>
                          <w:sz w:val="24"/>
                          <w:szCs w:val="24"/>
                        </w:rPr>
                      </w:pPr>
                      <w:r w:rsidRPr="0060274E">
                        <w:rPr>
                          <w:rFonts w:ascii="Comic Sans MS" w:hAnsi="Comic Sans MS"/>
                          <w:sz w:val="24"/>
                          <w:szCs w:val="24"/>
                        </w:rPr>
                        <w:t>"Koca bebek....", "Hadi bakalım Süpermen", "Geri zekalı", "Hadi sende sulu göz", gibi cümleler kurmak çocuğun gelişiminde değerli hissetmesine yol açmaz. Sevilmediği kanısının oluşmasına yol açabilir, kendilik gelişiminde olumsuz etkileri olabilir. 5. Göz kontağı kurarak, gülümseyerek kabul belirtisini beden diliyle pekiştirin. Böylelikle çocuk "kişiliğine saygı duyulduğunu" düşünerek iletişimini sürdürür.</w:t>
                      </w:r>
                    </w:p>
                    <w:p w:rsidR="0060274E" w:rsidRPr="0060274E" w:rsidRDefault="0060274E" w:rsidP="0060274E">
                      <w:pPr>
                        <w:autoSpaceDE w:val="0"/>
                        <w:autoSpaceDN w:val="0"/>
                        <w:adjustRightInd w:val="0"/>
                        <w:spacing w:after="0" w:line="240" w:lineRule="auto"/>
                        <w:jc w:val="center"/>
                        <w:rPr>
                          <w:rFonts w:ascii="Comic Sans MS" w:hAnsi="Comic Sans MS"/>
                          <w:b/>
                          <w:sz w:val="26"/>
                          <w:szCs w:val="26"/>
                          <w:u w:val="single"/>
                        </w:rPr>
                      </w:pPr>
                      <w:r w:rsidRPr="0060274E">
                        <w:rPr>
                          <w:rFonts w:ascii="Comic Sans MS" w:hAnsi="Comic Sans MS"/>
                          <w:b/>
                          <w:sz w:val="26"/>
                          <w:szCs w:val="26"/>
                          <w:u w:val="single"/>
                        </w:rPr>
                        <w:t>ÖNERİLER</w:t>
                      </w:r>
                    </w:p>
                    <w:p w:rsidR="0060274E" w:rsidRDefault="0053771F" w:rsidP="0053771F">
                      <w:pPr>
                        <w:autoSpaceDE w:val="0"/>
                        <w:autoSpaceDN w:val="0"/>
                        <w:adjustRightInd w:val="0"/>
                        <w:spacing w:after="0" w:line="240" w:lineRule="auto"/>
                        <w:jc w:val="center"/>
                        <w:rPr>
                          <w:rFonts w:ascii="Comic Sans MS" w:hAnsi="Comic Sans MS"/>
                          <w:sz w:val="24"/>
                          <w:szCs w:val="24"/>
                        </w:rPr>
                      </w:pPr>
                      <w:r w:rsidRPr="0053771F">
                        <w:rPr>
                          <w:rFonts w:ascii="Comic Sans MS" w:hAnsi="Comic Sans MS"/>
                          <w:sz w:val="24"/>
                          <w:szCs w:val="24"/>
                        </w:rPr>
                        <w:t>1.Çocuğunuza zaman ayırın. Çocuğu sevmek, ona bolca ve pahalı eşyalar almak değil onunla ortak faaliyetleri paylaşmak, ona zaman ayırmaktır. Çocuğu sevmek sözle sevgiyi ifade etmenin ötesinde, eylemle bu duyguyu ona yaşatmaktır.</w:t>
                      </w:r>
                    </w:p>
                    <w:p w:rsidR="0053771F" w:rsidRPr="0053771F" w:rsidRDefault="0053771F" w:rsidP="0053771F">
                      <w:pPr>
                        <w:autoSpaceDE w:val="0"/>
                        <w:autoSpaceDN w:val="0"/>
                        <w:adjustRightInd w:val="0"/>
                        <w:spacing w:after="0" w:line="240" w:lineRule="auto"/>
                        <w:jc w:val="center"/>
                        <w:rPr>
                          <w:rFonts w:ascii="Comic Sans MS" w:hAnsi="Comic Sans MS"/>
                          <w:sz w:val="24"/>
                          <w:szCs w:val="24"/>
                        </w:rPr>
                      </w:pPr>
                    </w:p>
                    <w:p w:rsidR="0053771F" w:rsidRPr="0053771F" w:rsidRDefault="0053771F" w:rsidP="0053771F">
                      <w:pPr>
                        <w:autoSpaceDE w:val="0"/>
                        <w:autoSpaceDN w:val="0"/>
                        <w:adjustRightInd w:val="0"/>
                        <w:spacing w:after="0" w:line="240" w:lineRule="auto"/>
                        <w:jc w:val="center"/>
                        <w:rPr>
                          <w:rFonts w:ascii="Comic Sans MS" w:hAnsi="Comic Sans MS"/>
                          <w:sz w:val="24"/>
                          <w:szCs w:val="24"/>
                        </w:rPr>
                      </w:pPr>
                      <w:r w:rsidRPr="0053771F">
                        <w:rPr>
                          <w:rFonts w:ascii="Comic Sans MS" w:hAnsi="Comic Sans MS"/>
                          <w:sz w:val="24"/>
                          <w:szCs w:val="24"/>
                        </w:rPr>
                        <w:t>2.Çocuğunuzla birlikte olduğunuz zaman tüm dikkatinizi ona yoğunlaştırın. Bu nedenle de, başka bir işle meşgulken değil, kendinizi rahat hissettiğinizde çocuğunuzla ilgilenerek, anne ya da baba olmanın keyfini çıkarın.</w:t>
                      </w:r>
                    </w:p>
                    <w:p w:rsidR="0060274E" w:rsidRDefault="0060274E" w:rsidP="0060274E">
                      <w:pPr>
                        <w:jc w:val="center"/>
                      </w:pPr>
                    </w:p>
                  </w:txbxContent>
                </v:textbox>
              </v:rect>
            </w:pict>
          </mc:Fallback>
        </mc:AlternateContent>
      </w:r>
      <w:r>
        <w:rPr>
          <w:noProof/>
          <w:lang w:eastAsia="tr-TR"/>
        </w:rPr>
        <mc:AlternateContent>
          <mc:Choice Requires="wps">
            <w:drawing>
              <wp:anchor distT="0" distB="0" distL="114300" distR="114300" simplePos="0" relativeHeight="251669504" behindDoc="0" locked="0" layoutInCell="1" allowOverlap="1" wp14:anchorId="7489A696" wp14:editId="5FC8CDB7">
                <wp:simplePos x="0" y="0"/>
                <wp:positionH relativeFrom="column">
                  <wp:posOffset>6409055</wp:posOffset>
                </wp:positionH>
                <wp:positionV relativeFrom="paragraph">
                  <wp:posOffset>68580</wp:posOffset>
                </wp:positionV>
                <wp:extent cx="2954020" cy="6386195"/>
                <wp:effectExtent l="57150" t="38100" r="74930" b="90805"/>
                <wp:wrapNone/>
                <wp:docPr id="6" name="Dikdörtgen 6"/>
                <wp:cNvGraphicFramePr/>
                <a:graphic xmlns:a="http://schemas.openxmlformats.org/drawingml/2006/main">
                  <a:graphicData uri="http://schemas.microsoft.com/office/word/2010/wordprocessingShape">
                    <wps:wsp>
                      <wps:cNvSpPr/>
                      <wps:spPr>
                        <a:xfrm>
                          <a:off x="0" y="0"/>
                          <a:ext cx="2954020" cy="6386195"/>
                        </a:xfrm>
                        <a:prstGeom prst="rect">
                          <a:avLst/>
                        </a:prstGeom>
                        <a:solidFill>
                          <a:schemeClr val="accent3">
                            <a:lumMod val="60000"/>
                            <a:lumOff val="40000"/>
                          </a:schemeClr>
                        </a:solidFill>
                      </wps:spPr>
                      <wps:style>
                        <a:lnRef idx="1">
                          <a:schemeClr val="accent3"/>
                        </a:lnRef>
                        <a:fillRef idx="2">
                          <a:schemeClr val="accent3"/>
                        </a:fillRef>
                        <a:effectRef idx="1">
                          <a:schemeClr val="accent3"/>
                        </a:effectRef>
                        <a:fontRef idx="minor">
                          <a:schemeClr val="dk1"/>
                        </a:fontRef>
                      </wps:style>
                      <wps:txbx>
                        <w:txbxContent>
                          <w:p w:rsidR="0053771F" w:rsidRPr="0053771F" w:rsidRDefault="0053771F" w:rsidP="0053771F">
                            <w:pPr>
                              <w:autoSpaceDE w:val="0"/>
                              <w:autoSpaceDN w:val="0"/>
                              <w:adjustRightInd w:val="0"/>
                              <w:spacing w:after="0" w:line="240" w:lineRule="auto"/>
                              <w:jc w:val="center"/>
                              <w:rPr>
                                <w:rFonts w:ascii="Comic Sans MS" w:hAnsi="Comic Sans MS"/>
                                <w:sz w:val="24"/>
                                <w:szCs w:val="24"/>
                              </w:rPr>
                            </w:pPr>
                            <w:r>
                              <w:rPr>
                                <w:rFonts w:ascii="Comic Sans MS" w:hAnsi="Comic Sans MS"/>
                                <w:sz w:val="24"/>
                                <w:szCs w:val="24"/>
                              </w:rPr>
                              <w:t>3.</w:t>
                            </w:r>
                            <w:r w:rsidRPr="0053771F">
                              <w:rPr>
                                <w:rFonts w:ascii="Comic Sans MS" w:hAnsi="Comic Sans MS"/>
                                <w:sz w:val="24"/>
                                <w:szCs w:val="24"/>
                              </w:rPr>
                              <w:t>Aşağılamak, suçlamak, çocuk adına karar vermek yerine, çocuğu dinleyin.</w:t>
                            </w:r>
                          </w:p>
                          <w:p w:rsidR="0053771F" w:rsidRDefault="0053771F" w:rsidP="0053771F">
                            <w:pPr>
                              <w:autoSpaceDE w:val="0"/>
                              <w:autoSpaceDN w:val="0"/>
                              <w:adjustRightInd w:val="0"/>
                              <w:spacing w:after="0" w:line="240" w:lineRule="auto"/>
                              <w:jc w:val="center"/>
                              <w:rPr>
                                <w:rFonts w:ascii="Comic Sans MS" w:hAnsi="Comic Sans MS"/>
                                <w:sz w:val="24"/>
                                <w:szCs w:val="24"/>
                              </w:rPr>
                            </w:pPr>
                            <w:r w:rsidRPr="0053771F">
                              <w:rPr>
                                <w:rFonts w:ascii="Comic Sans MS" w:hAnsi="Comic Sans MS"/>
                                <w:sz w:val="24"/>
                                <w:szCs w:val="24"/>
                              </w:rPr>
                              <w:t>Dinlendiğini düşünen çocuk kabul edildiğini, dolayısıyla sevildiğini düşünen çocuktur.</w:t>
                            </w:r>
                          </w:p>
                          <w:p w:rsidR="00CF476D" w:rsidRDefault="00CF476D" w:rsidP="00CF476D">
                            <w:pPr>
                              <w:jc w:val="center"/>
                              <w:rPr>
                                <w:rFonts w:ascii="Comic Sans MS" w:hAnsi="Comic Sans MS"/>
                                <w:sz w:val="24"/>
                                <w:szCs w:val="24"/>
                              </w:rPr>
                            </w:pPr>
                            <w:r>
                              <w:rPr>
                                <w:rFonts w:ascii="Comic Sans MS" w:hAnsi="Comic Sans MS"/>
                                <w:sz w:val="24"/>
                                <w:szCs w:val="24"/>
                              </w:rPr>
                              <w:t>4.</w:t>
                            </w:r>
                            <w:r>
                              <w:t xml:space="preserve"> </w:t>
                            </w:r>
                            <w:r w:rsidRPr="00CF476D">
                              <w:rPr>
                                <w:rFonts w:ascii="Comic Sans MS" w:hAnsi="Comic Sans MS"/>
                                <w:sz w:val="24"/>
                                <w:szCs w:val="24"/>
                              </w:rPr>
                              <w:t>Anne ve babasının kendisini dinlediğini gören çocuk duygularını ifade etme olanağı bulur. Aldığı tepkilerle "anlaşıldım" duygusunu yaşar. Böylelikle rahatlar.</w:t>
                            </w:r>
                          </w:p>
                          <w:p w:rsidR="00CF476D" w:rsidRDefault="00CF476D" w:rsidP="00CF476D">
                            <w:pPr>
                              <w:spacing w:line="240" w:lineRule="auto"/>
                              <w:jc w:val="center"/>
                              <w:rPr>
                                <w:rFonts w:ascii="Comic Sans MS" w:hAnsi="Comic Sans MS"/>
                                <w:sz w:val="24"/>
                                <w:szCs w:val="24"/>
                              </w:rPr>
                            </w:pPr>
                            <w:r>
                              <w:rPr>
                                <w:rFonts w:ascii="Comic Sans MS" w:hAnsi="Comic Sans MS"/>
                                <w:sz w:val="24"/>
                                <w:szCs w:val="24"/>
                              </w:rPr>
                              <w:t>5.</w:t>
                            </w:r>
                            <w:r w:rsidRPr="00CF476D">
                              <w:t xml:space="preserve"> </w:t>
                            </w:r>
                            <w:r w:rsidRPr="00CF476D">
                              <w:rPr>
                                <w:rFonts w:ascii="Comic Sans MS" w:hAnsi="Comic Sans MS"/>
                                <w:sz w:val="24"/>
                                <w:szCs w:val="24"/>
                              </w:rPr>
                              <w:t>Çocuğunuza karşı davranışlarınızda tutarlı olun. Kendi içinizde çelişkili davranışlarda bulunmanız ya da anne ve babanın birbiriyle çelişen biçimde davranması, çocuğu "doğruyu bulma" konusunda zorlar.</w:t>
                            </w:r>
                          </w:p>
                          <w:p w:rsidR="00CF476D" w:rsidRPr="0039521B" w:rsidRDefault="00CF476D" w:rsidP="00CF476D">
                            <w:pPr>
                              <w:jc w:val="center"/>
                            </w:pPr>
                            <w:r>
                              <w:rPr>
                                <w:rFonts w:ascii="Comic Sans MS" w:hAnsi="Comic Sans MS"/>
                                <w:sz w:val="24"/>
                                <w:szCs w:val="24"/>
                              </w:rPr>
                              <w:t>6.</w:t>
                            </w:r>
                            <w:r w:rsidRPr="00CF476D">
                              <w:t xml:space="preserve"> </w:t>
                            </w:r>
                            <w:r w:rsidRPr="00CF476D">
                              <w:rPr>
                                <w:rFonts w:ascii="Comic Sans MS" w:hAnsi="Comic Sans MS"/>
                                <w:sz w:val="24"/>
                                <w:szCs w:val="24"/>
                              </w:rPr>
                              <w:t>Çocuğunuzu başka çocuklarla karşılaştırmayın. Çocuk, anne babası tarafından önemsenmek, değerli bir insan olarak kabul edilmek ihtiyacındadır. Onun diğer çocuklarla karşılaştırılması, kendini değerli bir insan olarak görmesini engeller. Çocuğun kendine özgü, bağımsız bir birey olarak kabul edilmesi, ruh sağlığının temelini oluşturur.</w:t>
                            </w:r>
                          </w:p>
                          <w:p w:rsidR="00CF476D" w:rsidRDefault="00CF476D" w:rsidP="00CF476D">
                            <w:pPr>
                              <w:jc w:val="center"/>
                            </w:pPr>
                          </w:p>
                          <w:p w:rsidR="00CF476D" w:rsidRDefault="00CF476D" w:rsidP="00CF476D">
                            <w:pPr>
                              <w:jc w:val="center"/>
                            </w:pPr>
                          </w:p>
                          <w:p w:rsidR="00CF476D" w:rsidRPr="0053771F" w:rsidRDefault="00CF476D" w:rsidP="0053771F">
                            <w:pPr>
                              <w:autoSpaceDE w:val="0"/>
                              <w:autoSpaceDN w:val="0"/>
                              <w:adjustRightInd w:val="0"/>
                              <w:spacing w:after="0" w:line="240" w:lineRule="auto"/>
                              <w:jc w:val="center"/>
                              <w:rPr>
                                <w:rFonts w:ascii="Comic Sans MS" w:hAnsi="Comic Sans MS"/>
                                <w:sz w:val="24"/>
                                <w:szCs w:val="24"/>
                              </w:rPr>
                            </w:pPr>
                          </w:p>
                          <w:p w:rsidR="0060274E" w:rsidRPr="00640C5F" w:rsidRDefault="0060274E" w:rsidP="0060274E">
                            <w:pPr>
                              <w:autoSpaceDE w:val="0"/>
                              <w:autoSpaceDN w:val="0"/>
                              <w:adjustRightInd w:val="0"/>
                              <w:spacing w:after="0" w:line="240" w:lineRule="auto"/>
                              <w:rPr>
                                <w:rFonts w:ascii="Comic Sans MS" w:hAnsi="Comic Sans MS"/>
                                <w:sz w:val="24"/>
                                <w:szCs w:val="24"/>
                              </w:rPr>
                            </w:pPr>
                          </w:p>
                          <w:p w:rsidR="0060274E" w:rsidRDefault="0060274E" w:rsidP="0060274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Dikdörtgen 6" o:spid="_x0000_s1030" style="position:absolute;margin-left:504.65pt;margin-top:5.4pt;width:232.6pt;height:502.8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" fillcolor="#c2d69b [1942]" strokecolor="#94b64e [3046]">
                <v:shadow on="t" color="black" opacity="24903f" origin=",.5" offset="0,.55556mm"/>
                <v:textbox>
                  <w:txbxContent>
                    <w:p w:rsidR="0053771F" w:rsidRPr="0053771F" w:rsidRDefault="0053771F" w:rsidP="0053771F">
                      <w:pPr>
                        <w:autoSpaceDE w:val="0"/>
                        <w:autoSpaceDN w:val="0"/>
                        <w:adjustRightInd w:val="0"/>
                        <w:spacing w:after="0" w:line="240" w:lineRule="auto"/>
                        <w:jc w:val="center"/>
                        <w:rPr>
                          <w:rFonts w:ascii="Comic Sans MS" w:hAnsi="Comic Sans MS"/>
                          <w:sz w:val="24"/>
                          <w:szCs w:val="24"/>
                        </w:rPr>
                      </w:pPr>
                      <w:r>
                        <w:rPr>
                          <w:rFonts w:ascii="Comic Sans MS" w:hAnsi="Comic Sans MS"/>
                          <w:sz w:val="24"/>
                          <w:szCs w:val="24"/>
                        </w:rPr>
                        <w:t>3.</w:t>
                      </w:r>
                      <w:r w:rsidRPr="0053771F">
                        <w:rPr>
                          <w:rFonts w:ascii="Comic Sans MS" w:hAnsi="Comic Sans MS"/>
                          <w:sz w:val="24"/>
                          <w:szCs w:val="24"/>
                        </w:rPr>
                        <w:t>Aşağılamak, suçlamak, çocuk adına karar vermek yerine, çocuğu dinleyin.</w:t>
                      </w:r>
                    </w:p>
                    <w:p w:rsidR="0053771F" w:rsidRDefault="0053771F" w:rsidP="0053771F">
                      <w:pPr>
                        <w:autoSpaceDE w:val="0"/>
                        <w:autoSpaceDN w:val="0"/>
                        <w:adjustRightInd w:val="0"/>
                        <w:spacing w:after="0" w:line="240" w:lineRule="auto"/>
                        <w:jc w:val="center"/>
                        <w:rPr>
                          <w:rFonts w:ascii="Comic Sans MS" w:hAnsi="Comic Sans MS"/>
                          <w:sz w:val="24"/>
                          <w:szCs w:val="24"/>
                        </w:rPr>
                      </w:pPr>
                      <w:r w:rsidRPr="0053771F">
                        <w:rPr>
                          <w:rFonts w:ascii="Comic Sans MS" w:hAnsi="Comic Sans MS"/>
                          <w:sz w:val="24"/>
                          <w:szCs w:val="24"/>
                        </w:rPr>
                        <w:t>Dinlendiğini düşünen çocuk kabul edildiğini, dolayısıyla sevildiğini düşünen çocuktur.</w:t>
                      </w:r>
                    </w:p>
                    <w:p w:rsidR="00CF476D" w:rsidRDefault="00CF476D" w:rsidP="00CF476D">
                      <w:pPr>
                        <w:jc w:val="center"/>
                        <w:rPr>
                          <w:rFonts w:ascii="Comic Sans MS" w:hAnsi="Comic Sans MS"/>
                          <w:sz w:val="24"/>
                          <w:szCs w:val="24"/>
                        </w:rPr>
                      </w:pPr>
                      <w:r>
                        <w:rPr>
                          <w:rFonts w:ascii="Comic Sans MS" w:hAnsi="Comic Sans MS"/>
                          <w:sz w:val="24"/>
                          <w:szCs w:val="24"/>
                        </w:rPr>
                        <w:t>4.</w:t>
                      </w:r>
                      <w:r>
                        <w:t xml:space="preserve"> </w:t>
                      </w:r>
                      <w:r w:rsidRPr="00CF476D">
                        <w:rPr>
                          <w:rFonts w:ascii="Comic Sans MS" w:hAnsi="Comic Sans MS"/>
                          <w:sz w:val="24"/>
                          <w:szCs w:val="24"/>
                        </w:rPr>
                        <w:t>Anne ve babasının kendisini dinlediğini gören çocuk duygularını ifade etme olanağı bulur. Aldığı tepkilerle "anlaşıldım" duygusunu yaşar. Böylelikle rahatlar.</w:t>
                      </w:r>
                    </w:p>
                    <w:p w:rsidR="00CF476D" w:rsidRDefault="00CF476D" w:rsidP="00CF476D">
                      <w:pPr>
                        <w:spacing w:line="240" w:lineRule="auto"/>
                        <w:jc w:val="center"/>
                        <w:rPr>
                          <w:rFonts w:ascii="Comic Sans MS" w:hAnsi="Comic Sans MS"/>
                          <w:sz w:val="24"/>
                          <w:szCs w:val="24"/>
                        </w:rPr>
                      </w:pPr>
                      <w:r>
                        <w:rPr>
                          <w:rFonts w:ascii="Comic Sans MS" w:hAnsi="Comic Sans MS"/>
                          <w:sz w:val="24"/>
                          <w:szCs w:val="24"/>
                        </w:rPr>
                        <w:t>5.</w:t>
                      </w:r>
                      <w:r w:rsidRPr="00CF476D">
                        <w:t xml:space="preserve"> </w:t>
                      </w:r>
                      <w:r w:rsidRPr="00CF476D">
                        <w:rPr>
                          <w:rFonts w:ascii="Comic Sans MS" w:hAnsi="Comic Sans MS"/>
                          <w:sz w:val="24"/>
                          <w:szCs w:val="24"/>
                        </w:rPr>
                        <w:t>Çocuğunuza karşı davranışlarınızda tutarlı olun. Kendi içinizde çelişkili davranışlarda bulunmanız ya da anne ve babanın birbiriyle çelişen biçimde davranması, çocuğu "doğruyu bulma" konusunda zorlar.</w:t>
                      </w:r>
                    </w:p>
                    <w:p w:rsidR="00CF476D" w:rsidRPr="0039521B" w:rsidRDefault="00CF476D" w:rsidP="00CF476D">
                      <w:pPr>
                        <w:jc w:val="center"/>
                      </w:pPr>
                      <w:r>
                        <w:rPr>
                          <w:rFonts w:ascii="Comic Sans MS" w:hAnsi="Comic Sans MS"/>
                          <w:sz w:val="24"/>
                          <w:szCs w:val="24"/>
                        </w:rPr>
                        <w:t>6.</w:t>
                      </w:r>
                      <w:r w:rsidRPr="00CF476D">
                        <w:t xml:space="preserve"> </w:t>
                      </w:r>
                      <w:r w:rsidRPr="00CF476D">
                        <w:rPr>
                          <w:rFonts w:ascii="Comic Sans MS" w:hAnsi="Comic Sans MS"/>
                          <w:sz w:val="24"/>
                          <w:szCs w:val="24"/>
                        </w:rPr>
                        <w:t>Çocuğunuzu başka çocuklarla karşılaştırmayın. Çocuk, anne babası tarafından önemsenmek, değerli bir insan olarak kabul edilmek ihtiyacındadır. Onun diğer çocuklarla karşılaştırılması, kendini değerli bir insan olarak görmesini engeller. Çocuğun kendine özgü, bağımsız bir birey olarak kabul edilmesi, ruh sağlığının temelini oluşturur.</w:t>
                      </w:r>
                    </w:p>
                    <w:p w:rsidR="00CF476D" w:rsidRDefault="00CF476D" w:rsidP="00CF476D">
                      <w:pPr>
                        <w:jc w:val="center"/>
                      </w:pPr>
                    </w:p>
                    <w:p w:rsidR="00CF476D" w:rsidRDefault="00CF476D" w:rsidP="00CF476D">
                      <w:pPr>
                        <w:jc w:val="center"/>
                      </w:pPr>
                    </w:p>
                    <w:p w:rsidR="00CF476D" w:rsidRPr="0053771F" w:rsidRDefault="00CF476D" w:rsidP="0053771F">
                      <w:pPr>
                        <w:autoSpaceDE w:val="0"/>
                        <w:autoSpaceDN w:val="0"/>
                        <w:adjustRightInd w:val="0"/>
                        <w:spacing w:after="0" w:line="240" w:lineRule="auto"/>
                        <w:jc w:val="center"/>
                        <w:rPr>
                          <w:rFonts w:ascii="Comic Sans MS" w:hAnsi="Comic Sans MS"/>
                          <w:sz w:val="24"/>
                          <w:szCs w:val="24"/>
                        </w:rPr>
                      </w:pPr>
                    </w:p>
                    <w:p w:rsidR="0060274E" w:rsidRPr="00640C5F" w:rsidRDefault="0060274E" w:rsidP="0060274E">
                      <w:pPr>
                        <w:autoSpaceDE w:val="0"/>
                        <w:autoSpaceDN w:val="0"/>
                        <w:adjustRightInd w:val="0"/>
                        <w:spacing w:after="0" w:line="240" w:lineRule="auto"/>
                        <w:rPr>
                          <w:rFonts w:ascii="Comic Sans MS" w:hAnsi="Comic Sans MS"/>
                          <w:sz w:val="24"/>
                          <w:szCs w:val="24"/>
                        </w:rPr>
                      </w:pPr>
                    </w:p>
                    <w:p w:rsidR="0060274E" w:rsidRDefault="0060274E" w:rsidP="0060274E">
                      <w:pPr>
                        <w:jc w:val="center"/>
                      </w:pPr>
                    </w:p>
                  </w:txbxContent>
                </v:textbox>
              </v:rect>
            </w:pict>
          </mc:Fallback>
        </mc:AlternateContent>
      </w:r>
      <w:r>
        <w:rPr>
          <w:noProof/>
          <w:lang w:eastAsia="tr-TR"/>
        </w:rPr>
        <mc:AlternateContent>
          <mc:Choice Requires="wps">
            <w:drawing>
              <wp:anchor distT="0" distB="0" distL="114300" distR="114300" simplePos="0" relativeHeight="251665408" behindDoc="0" locked="0" layoutInCell="1" allowOverlap="1" wp14:anchorId="3588BDD2" wp14:editId="59E7010C">
                <wp:simplePos x="0" y="0"/>
                <wp:positionH relativeFrom="column">
                  <wp:posOffset>-178614</wp:posOffset>
                </wp:positionH>
                <wp:positionV relativeFrom="paragraph">
                  <wp:posOffset>55210</wp:posOffset>
                </wp:positionV>
                <wp:extent cx="2954020" cy="6386195"/>
                <wp:effectExtent l="57150" t="38100" r="74930" b="90805"/>
                <wp:wrapNone/>
                <wp:docPr id="2" name="Dikdörtgen 2"/>
                <wp:cNvGraphicFramePr/>
                <a:graphic xmlns:a="http://schemas.openxmlformats.org/drawingml/2006/main">
                  <a:graphicData uri="http://schemas.microsoft.com/office/word/2010/wordprocessingShape">
                    <wps:wsp>
                      <wps:cNvSpPr/>
                      <wps:spPr>
                        <a:xfrm>
                          <a:off x="0" y="0"/>
                          <a:ext cx="2954020" cy="6386195"/>
                        </a:xfrm>
                        <a:prstGeom prst="rect">
                          <a:avLst/>
                        </a:prstGeom>
                        <a:solidFill>
                          <a:schemeClr val="accent3">
                            <a:lumMod val="60000"/>
                            <a:lumOff val="40000"/>
                          </a:schemeClr>
                        </a:solidFill>
                      </wps:spPr>
                      <wps:style>
                        <a:lnRef idx="1">
                          <a:schemeClr val="accent3"/>
                        </a:lnRef>
                        <a:fillRef idx="2">
                          <a:schemeClr val="accent3"/>
                        </a:fillRef>
                        <a:effectRef idx="1">
                          <a:schemeClr val="accent3"/>
                        </a:effectRef>
                        <a:fontRef idx="minor">
                          <a:schemeClr val="dk1"/>
                        </a:fontRef>
                      </wps:style>
                      <wps:txbx>
                        <w:txbxContent>
                          <w:p w:rsidR="0060274E" w:rsidRPr="0060274E" w:rsidRDefault="0060274E" w:rsidP="0060274E">
                            <w:pPr>
                              <w:pStyle w:val="Default"/>
                              <w:jc w:val="center"/>
                              <w:rPr>
                                <w:rFonts w:ascii="Comic Sans MS" w:hAnsi="Comic Sans MS"/>
                                <w:b/>
                              </w:rPr>
                            </w:pPr>
                            <w:r w:rsidRPr="0060274E">
                              <w:rPr>
                                <w:rFonts w:ascii="Comic Sans MS" w:hAnsi="Comic Sans MS"/>
                                <w:b/>
                              </w:rPr>
                              <w:t>*Çocuğu Sürekli Övmek;</w:t>
                            </w:r>
                          </w:p>
                          <w:p w:rsidR="0060274E" w:rsidRDefault="0060274E" w:rsidP="0060274E">
                            <w:pPr>
                              <w:pStyle w:val="Default"/>
                              <w:jc w:val="center"/>
                              <w:rPr>
                                <w:color w:val="auto"/>
                                <w:sz w:val="23"/>
                                <w:szCs w:val="23"/>
                              </w:rPr>
                            </w:pPr>
                            <w:r w:rsidRPr="0060274E">
                              <w:rPr>
                                <w:rFonts w:ascii="Comic Sans MS" w:hAnsi="Comic Sans MS"/>
                                <w:color w:val="auto"/>
                              </w:rPr>
                              <w:t>Çocuğun kendilik algısına uymayan değerlendirmelerin yapılması çocukta kızgınlık yaratır. Çocuklar bu iletileri anne babanın kendilerini yönlendirme ve isteğini yaptırma girişimi için kurnazlık olarak yorumlarlar. "Siz böyle söyleyince sanki ben daha çok mu çalışacağım?" gibi düşünebilirler. Ayrıca övgü başkalarının yanında yapılıyorsa çocuğu utandırabilir ya da aşırı övgü sonucunda çocuk buna alışır ve övülmeye gereksinim duymaya başlar</w:t>
                            </w:r>
                            <w:r w:rsidRPr="0060274E">
                              <w:rPr>
                                <w:color w:val="auto"/>
                                <w:sz w:val="23"/>
                                <w:szCs w:val="23"/>
                              </w:rPr>
                              <w:t>.</w:t>
                            </w:r>
                          </w:p>
                          <w:p w:rsidR="0060274E" w:rsidRDefault="0060274E" w:rsidP="0060274E">
                            <w:pPr>
                              <w:pStyle w:val="Default"/>
                              <w:jc w:val="center"/>
                              <w:rPr>
                                <w:rFonts w:ascii="Comic Sans MS" w:hAnsi="Comic Sans MS" w:cs="Comic Sans MS"/>
                                <w:b/>
                                <w:bCs/>
                              </w:rPr>
                            </w:pPr>
                            <w:r>
                              <w:rPr>
                                <w:color w:val="auto"/>
                                <w:sz w:val="23"/>
                                <w:szCs w:val="23"/>
                              </w:rPr>
                              <w:t>*</w:t>
                            </w:r>
                            <w:r w:rsidRPr="0060274E">
                              <w:rPr>
                                <w:rFonts w:ascii="Comic Sans MS" w:hAnsi="Comic Sans MS"/>
                                <w:b/>
                                <w:bCs/>
                                <w:sz w:val="28"/>
                                <w:szCs w:val="28"/>
                              </w:rPr>
                              <w:t xml:space="preserve"> </w:t>
                            </w:r>
                            <w:r w:rsidRPr="0039521B">
                              <w:rPr>
                                <w:rFonts w:ascii="Comic Sans MS" w:hAnsi="Comic Sans MS"/>
                                <w:b/>
                                <w:bCs/>
                              </w:rPr>
                              <w:t>Sürekli Soru Sormak, Sınamak, Sorgulamak</w:t>
                            </w:r>
                            <w:r w:rsidRPr="0039521B">
                              <w:rPr>
                                <w:rFonts w:ascii="Comic Sans MS" w:hAnsi="Comic Sans MS" w:cs="Comic Sans MS"/>
                                <w:b/>
                                <w:bCs/>
                              </w:rPr>
                              <w:t>;</w:t>
                            </w:r>
                          </w:p>
                          <w:p w:rsidR="0060274E" w:rsidRPr="0060274E" w:rsidRDefault="0060274E" w:rsidP="0060274E">
                            <w:pPr>
                              <w:pStyle w:val="Default"/>
                              <w:jc w:val="center"/>
                              <w:rPr>
                                <w:color w:val="auto"/>
                              </w:rPr>
                            </w:pPr>
                            <w:r w:rsidRPr="0039521B">
                              <w:rPr>
                                <w:rFonts w:ascii="Comic Sans MS" w:hAnsi="Comic Sans MS" w:cs="Comic Sans MS"/>
                              </w:rPr>
                              <w:t>Soruları cevaplama genellikle eleştiri veya zorunlu çözüm getirdiğinden çocuklar genellikle hayır demeye, yarı doğru cevap vermeye, kaçmaya yönelir veya yalan söyler</w:t>
                            </w:r>
                            <w:r>
                              <w:rPr>
                                <w:rFonts w:ascii="Comic Sans MS" w:hAnsi="Comic Sans MS" w:cs="Comic Sans MS"/>
                              </w:rPr>
                              <w:t>.</w:t>
                            </w:r>
                            <w:r w:rsidRPr="0039521B">
                              <w:rPr>
                                <w:rFonts w:ascii="Comic Sans MS" w:hAnsi="Comic Sans MS" w:cs="Comic Sans MS"/>
                              </w:rPr>
                              <w:t xml:space="preserve"> Sorular genellikle soru soranın nereye varmak istediğini açıklamadığından, çocuk korku ve endişeye kapılabilir Ailenin endişelerinden doğan soru</w:t>
                            </w:r>
                            <w:bookmarkStart w:id="0" w:name="_GoBack"/>
                            <w:bookmarkEnd w:id="0"/>
                            <w:r w:rsidRPr="0039521B">
                              <w:rPr>
                                <w:rFonts w:ascii="Comic Sans MS" w:hAnsi="Comic Sans MS" w:cs="Comic Sans MS"/>
                              </w:rPr>
                              <w:t>lara cevap vermeye çalışan çocuk kendi sorununu, gözden kaçırabilir. Çocuk sorgulanıyor hissine kapıldığında bu</w:t>
                            </w:r>
                            <w:r w:rsidRPr="0039521B">
                              <w:rPr>
                                <w:rFonts w:ascii="Comic Sans MS" w:hAnsi="Comic Sans MS" w:cs="Comic Sans MS"/>
                                <w:sz w:val="26"/>
                                <w:szCs w:val="26"/>
                              </w:rPr>
                              <w:t xml:space="preserve"> </w:t>
                            </w:r>
                            <w:r w:rsidRPr="0039521B">
                              <w:rPr>
                                <w:rFonts w:ascii="Comic Sans MS" w:hAnsi="Comic Sans MS" w:cs="Comic Sans MS"/>
                              </w:rPr>
                              <w:t>durum onda güvensizlik, kuşku oluşturur.</w:t>
                            </w:r>
                          </w:p>
                          <w:p w:rsidR="0060274E" w:rsidRPr="00640C5F" w:rsidRDefault="0060274E" w:rsidP="0060274E">
                            <w:pPr>
                              <w:autoSpaceDE w:val="0"/>
                              <w:autoSpaceDN w:val="0"/>
                              <w:adjustRightInd w:val="0"/>
                              <w:spacing w:after="0" w:line="240" w:lineRule="auto"/>
                              <w:jc w:val="center"/>
                              <w:rPr>
                                <w:rFonts w:ascii="Comic Sans MS" w:hAnsi="Comic Sans MS"/>
                                <w:sz w:val="24"/>
                                <w:szCs w:val="24"/>
                              </w:rPr>
                            </w:pPr>
                          </w:p>
                          <w:p w:rsidR="0060274E" w:rsidRDefault="0060274E" w:rsidP="0060274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Dikdörtgen 2" o:spid="_x0000_s1031" style="position:absolute;margin-left:-14.05pt;margin-top:4.35pt;width:232.6pt;height:502.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" fillcolor="#c2d69b [1942]" strokecolor="#94b64e [3046]">
                <v:shadow on="t" color="black" opacity="24903f" origin=",.5" offset="0,.55556mm"/>
                <v:textbox>
                  <w:txbxContent>
                    <w:p w:rsidR="0060274E" w:rsidRPr="0060274E" w:rsidRDefault="0060274E" w:rsidP="0060274E">
                      <w:pPr>
                        <w:pStyle w:val="Default"/>
                        <w:jc w:val="center"/>
                        <w:rPr>
                          <w:rFonts w:ascii="Comic Sans MS" w:hAnsi="Comic Sans MS"/>
                          <w:b/>
                        </w:rPr>
                      </w:pPr>
                      <w:r w:rsidRPr="0060274E">
                        <w:rPr>
                          <w:rFonts w:ascii="Comic Sans MS" w:hAnsi="Comic Sans MS"/>
                          <w:b/>
                        </w:rPr>
                        <w:t>*Çocuğu Sürekli Övmek;</w:t>
                      </w:r>
                    </w:p>
                    <w:p w:rsidR="0060274E" w:rsidRDefault="0060274E" w:rsidP="0060274E">
                      <w:pPr>
                        <w:pStyle w:val="Default"/>
                        <w:jc w:val="center"/>
                        <w:rPr>
                          <w:color w:val="auto"/>
                          <w:sz w:val="23"/>
                          <w:szCs w:val="23"/>
                        </w:rPr>
                      </w:pPr>
                      <w:r w:rsidRPr="0060274E">
                        <w:rPr>
                          <w:rFonts w:ascii="Comic Sans MS" w:hAnsi="Comic Sans MS"/>
                          <w:color w:val="auto"/>
                        </w:rPr>
                        <w:t>Çocuğun kendilik algısına uymayan değerlendirmelerin yapılması çocukta kızgınlık yaratır. Çocuklar bu iletileri anne babanın kendilerini yönlendirme ve isteğini yaptırma girişimi için kurnazlık olarak yorumlarlar. "Siz böyle söyleyince sanki ben daha çok mu çalışacağım?" gibi düşünebilirler. Ayrıca övgü başkalarının yanında yapılıyorsa çocuğu utandırabilir ya da aşırı övgü sonucunda çocuk buna alışır ve övülmeye gereksinim duymaya başlar</w:t>
                      </w:r>
                      <w:r w:rsidRPr="0060274E">
                        <w:rPr>
                          <w:color w:val="auto"/>
                          <w:sz w:val="23"/>
                          <w:szCs w:val="23"/>
                        </w:rPr>
                        <w:t>.</w:t>
                      </w:r>
                    </w:p>
                    <w:p w:rsidR="0060274E" w:rsidRDefault="0060274E" w:rsidP="0060274E">
                      <w:pPr>
                        <w:pStyle w:val="Default"/>
                        <w:jc w:val="center"/>
                        <w:rPr>
                          <w:rFonts w:ascii="Comic Sans MS" w:hAnsi="Comic Sans MS" w:cs="Comic Sans MS"/>
                          <w:b/>
                          <w:bCs/>
                        </w:rPr>
                      </w:pPr>
                      <w:r>
                        <w:rPr>
                          <w:color w:val="auto"/>
                          <w:sz w:val="23"/>
                          <w:szCs w:val="23"/>
                        </w:rPr>
                        <w:t>*</w:t>
                      </w:r>
                      <w:r w:rsidRPr="0060274E">
                        <w:rPr>
                          <w:rFonts w:ascii="Comic Sans MS" w:hAnsi="Comic Sans MS"/>
                          <w:b/>
                          <w:bCs/>
                          <w:sz w:val="28"/>
                          <w:szCs w:val="28"/>
                        </w:rPr>
                        <w:t xml:space="preserve"> </w:t>
                      </w:r>
                      <w:r w:rsidRPr="0039521B">
                        <w:rPr>
                          <w:rFonts w:ascii="Comic Sans MS" w:hAnsi="Comic Sans MS"/>
                          <w:b/>
                          <w:bCs/>
                        </w:rPr>
                        <w:t>Sürekli Soru Sormak, Sınamak, Sorgulamak</w:t>
                      </w:r>
                      <w:r w:rsidRPr="0039521B">
                        <w:rPr>
                          <w:rFonts w:ascii="Comic Sans MS" w:hAnsi="Comic Sans MS" w:cs="Comic Sans MS"/>
                          <w:b/>
                          <w:bCs/>
                        </w:rPr>
                        <w:t>;</w:t>
                      </w:r>
                    </w:p>
                    <w:p w:rsidR="0060274E" w:rsidRPr="0060274E" w:rsidRDefault="0060274E" w:rsidP="0060274E">
                      <w:pPr>
                        <w:pStyle w:val="Default"/>
                        <w:jc w:val="center"/>
                        <w:rPr>
                          <w:color w:val="auto"/>
                        </w:rPr>
                      </w:pPr>
                      <w:r w:rsidRPr="0039521B">
                        <w:rPr>
                          <w:rFonts w:ascii="Comic Sans MS" w:hAnsi="Comic Sans MS" w:cs="Comic Sans MS"/>
                        </w:rPr>
                        <w:t>Soruları cevaplama genellikle eleştiri veya zorunlu çözüm getirdiğinden çocuklar genellikle hayır demeye, yarı doğru cevap vermeye, kaçmaya yönelir veya yalan söyler</w:t>
                      </w:r>
                      <w:r>
                        <w:rPr>
                          <w:rFonts w:ascii="Comic Sans MS" w:hAnsi="Comic Sans MS" w:cs="Comic Sans MS"/>
                        </w:rPr>
                        <w:t>.</w:t>
                      </w:r>
                      <w:r w:rsidRPr="0039521B">
                        <w:rPr>
                          <w:rFonts w:ascii="Comic Sans MS" w:hAnsi="Comic Sans MS" w:cs="Comic Sans MS"/>
                        </w:rPr>
                        <w:t xml:space="preserve"> Sorular genellikle soru soranın nereye varmak istediğini açıklamadığından, çocuk korku ve endişeye kapılabilir Ailenin endişelerinden doğan soru</w:t>
                      </w:r>
                      <w:bookmarkStart w:id="1" w:name="_GoBack"/>
                      <w:bookmarkEnd w:id="1"/>
                      <w:r w:rsidRPr="0039521B">
                        <w:rPr>
                          <w:rFonts w:ascii="Comic Sans MS" w:hAnsi="Comic Sans MS" w:cs="Comic Sans MS"/>
                        </w:rPr>
                        <w:t>lara cevap vermeye çalışan çocuk kendi sorununu, gözden kaçırabilir. Çocuk sorgulanıyor hissine kapıldığında bu</w:t>
                      </w:r>
                      <w:r w:rsidRPr="0039521B">
                        <w:rPr>
                          <w:rFonts w:ascii="Comic Sans MS" w:hAnsi="Comic Sans MS" w:cs="Comic Sans MS"/>
                          <w:sz w:val="26"/>
                          <w:szCs w:val="26"/>
                        </w:rPr>
                        <w:t xml:space="preserve"> </w:t>
                      </w:r>
                      <w:r w:rsidRPr="0039521B">
                        <w:rPr>
                          <w:rFonts w:ascii="Comic Sans MS" w:hAnsi="Comic Sans MS" w:cs="Comic Sans MS"/>
                        </w:rPr>
                        <w:t>durum onda güvensizlik, kuşku oluşturur.</w:t>
                      </w:r>
                    </w:p>
                    <w:p w:rsidR="0060274E" w:rsidRPr="00640C5F" w:rsidRDefault="0060274E" w:rsidP="0060274E">
                      <w:pPr>
                        <w:autoSpaceDE w:val="0"/>
                        <w:autoSpaceDN w:val="0"/>
                        <w:adjustRightInd w:val="0"/>
                        <w:spacing w:after="0" w:line="240" w:lineRule="auto"/>
                        <w:jc w:val="center"/>
                        <w:rPr>
                          <w:rFonts w:ascii="Comic Sans MS" w:hAnsi="Comic Sans MS"/>
                          <w:sz w:val="24"/>
                          <w:szCs w:val="24"/>
                        </w:rPr>
                      </w:pPr>
                    </w:p>
                    <w:p w:rsidR="0060274E" w:rsidRDefault="0060274E" w:rsidP="0060274E">
                      <w:pPr>
                        <w:jc w:val="center"/>
                      </w:pPr>
                    </w:p>
                  </w:txbxContent>
                </v:textbox>
              </v:rect>
            </w:pict>
          </mc:Fallback>
        </mc:AlternateContent>
      </w:r>
    </w:p>
    <w:sectPr w:rsidR="00AF26ED" w:rsidSect="00795CF9">
      <w:pgSz w:w="16838" w:h="11906" w:orient="landscape"/>
      <w:pgMar w:top="993"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68F0" w:rsidRDefault="006868F0" w:rsidP="00654752">
      <w:pPr>
        <w:spacing w:after="0" w:line="240" w:lineRule="auto"/>
      </w:pPr>
      <w:r>
        <w:separator/>
      </w:r>
    </w:p>
  </w:endnote>
  <w:endnote w:type="continuationSeparator" w:id="0">
    <w:p w:rsidR="006868F0" w:rsidRDefault="006868F0" w:rsidP="006547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A2"/>
    <w:family w:val="swiss"/>
    <w:pitch w:val="variable"/>
    <w:sig w:usb0="E1002EFF" w:usb1="C000605B" w:usb2="00000029" w:usb3="00000000" w:csb0="000101FF" w:csb1="00000000"/>
  </w:font>
  <w:font w:name="Comic Sans MS">
    <w:altName w:val="Comic Sans MS"/>
    <w:panose1 w:val="030F0702030302020204"/>
    <w:charset w:val="A2"/>
    <w:family w:val="script"/>
    <w:pitch w:val="variable"/>
    <w:sig w:usb0="00000287" w:usb1="00000000" w:usb2="00000000" w:usb3="00000000" w:csb0="0000009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68F0" w:rsidRDefault="006868F0" w:rsidP="00654752">
      <w:pPr>
        <w:spacing w:after="0" w:line="240" w:lineRule="auto"/>
      </w:pPr>
      <w:r>
        <w:separator/>
      </w:r>
    </w:p>
  </w:footnote>
  <w:footnote w:type="continuationSeparator" w:id="0">
    <w:p w:rsidR="006868F0" w:rsidRDefault="006868F0" w:rsidP="0065475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5"/>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0936"/>
    <w:rsid w:val="000B0571"/>
    <w:rsid w:val="0053771F"/>
    <w:rsid w:val="0060274E"/>
    <w:rsid w:val="00654752"/>
    <w:rsid w:val="006868F0"/>
    <w:rsid w:val="00760936"/>
    <w:rsid w:val="00795CF9"/>
    <w:rsid w:val="00AF26ED"/>
    <w:rsid w:val="00BC6D7E"/>
    <w:rsid w:val="00CF476D"/>
    <w:rsid w:val="00E600E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BC6D7E"/>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BC6D7E"/>
    <w:rPr>
      <w:rFonts w:ascii="Tahoma" w:hAnsi="Tahoma" w:cs="Tahoma"/>
      <w:sz w:val="16"/>
      <w:szCs w:val="16"/>
    </w:rPr>
  </w:style>
  <w:style w:type="paragraph" w:customStyle="1" w:styleId="Default">
    <w:name w:val="Default"/>
    <w:rsid w:val="00BC6D7E"/>
    <w:pPr>
      <w:autoSpaceDE w:val="0"/>
      <w:autoSpaceDN w:val="0"/>
      <w:adjustRightInd w:val="0"/>
      <w:spacing w:after="0" w:line="240" w:lineRule="auto"/>
    </w:pPr>
    <w:rPr>
      <w:rFonts w:ascii="Times New Roman" w:hAnsi="Times New Roman" w:cs="Times New Roman"/>
      <w:color w:val="000000"/>
      <w:sz w:val="24"/>
      <w:szCs w:val="24"/>
    </w:rPr>
  </w:style>
  <w:style w:type="paragraph" w:styleId="stbilgi">
    <w:name w:val="header"/>
    <w:basedOn w:val="Normal"/>
    <w:link w:val="stbilgiChar"/>
    <w:uiPriority w:val="99"/>
    <w:unhideWhenUsed/>
    <w:rsid w:val="00654752"/>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654752"/>
  </w:style>
  <w:style w:type="paragraph" w:styleId="Altbilgi">
    <w:name w:val="footer"/>
    <w:basedOn w:val="Normal"/>
    <w:link w:val="AltbilgiChar"/>
    <w:uiPriority w:val="99"/>
    <w:unhideWhenUsed/>
    <w:rsid w:val="00654752"/>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65475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BC6D7E"/>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BC6D7E"/>
    <w:rPr>
      <w:rFonts w:ascii="Tahoma" w:hAnsi="Tahoma" w:cs="Tahoma"/>
      <w:sz w:val="16"/>
      <w:szCs w:val="16"/>
    </w:rPr>
  </w:style>
  <w:style w:type="paragraph" w:customStyle="1" w:styleId="Default">
    <w:name w:val="Default"/>
    <w:rsid w:val="00BC6D7E"/>
    <w:pPr>
      <w:autoSpaceDE w:val="0"/>
      <w:autoSpaceDN w:val="0"/>
      <w:adjustRightInd w:val="0"/>
      <w:spacing w:after="0" w:line="240" w:lineRule="auto"/>
    </w:pPr>
    <w:rPr>
      <w:rFonts w:ascii="Times New Roman" w:hAnsi="Times New Roman" w:cs="Times New Roman"/>
      <w:color w:val="000000"/>
      <w:sz w:val="24"/>
      <w:szCs w:val="24"/>
    </w:rPr>
  </w:style>
  <w:style w:type="paragraph" w:styleId="stbilgi">
    <w:name w:val="header"/>
    <w:basedOn w:val="Normal"/>
    <w:link w:val="stbilgiChar"/>
    <w:uiPriority w:val="99"/>
    <w:unhideWhenUsed/>
    <w:rsid w:val="00654752"/>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654752"/>
  </w:style>
  <w:style w:type="paragraph" w:styleId="Altbilgi">
    <w:name w:val="footer"/>
    <w:basedOn w:val="Normal"/>
    <w:link w:val="AltbilgiChar"/>
    <w:uiPriority w:val="99"/>
    <w:unhideWhenUsed/>
    <w:rsid w:val="00654752"/>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6547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2</Pages>
  <Words>1</Words>
  <Characters>9</Characters>
  <Application>Microsoft Office Word</Application>
  <DocSecurity>0</DocSecurity>
  <Lines>1</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Silentall Unattended Installer</Company>
  <LinksUpToDate>false</LinksUpToDate>
  <CharactersWithSpaces>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vestel2</dc:creator>
  <cp:keywords/>
  <dc:description/>
  <cp:lastModifiedBy>vestel2</cp:lastModifiedBy>
  <cp:revision>7</cp:revision>
  <dcterms:created xsi:type="dcterms:W3CDTF">2024-10-31T10:10:00Z</dcterms:created>
  <dcterms:modified xsi:type="dcterms:W3CDTF">2024-10-31T10:43:00Z</dcterms:modified>
</cp:coreProperties>
</file>